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F25AFF" w:rsidRPr="00F25AFF">
        <w:tc>
          <w:tcPr>
            <w:tcW w:w="4677" w:type="dxa"/>
            <w:tcBorders>
              <w:top w:val="nil"/>
              <w:left w:val="nil"/>
              <w:bottom w:val="nil"/>
              <w:right w:val="nil"/>
            </w:tcBorders>
          </w:tcPr>
          <w:p w:rsidR="00F25AFF" w:rsidRPr="00F25AFF" w:rsidRDefault="00F25AFF">
            <w:pPr>
              <w:pStyle w:val="ConsPlusNormal"/>
              <w:rPr>
                <w:rFonts w:ascii="Times New Roman" w:hAnsi="Times New Roman" w:cs="Times New Roman"/>
                <w:sz w:val="24"/>
                <w:szCs w:val="24"/>
              </w:rPr>
            </w:pPr>
            <w:bookmarkStart w:id="0" w:name="_GoBack"/>
            <w:bookmarkEnd w:id="0"/>
            <w:r w:rsidRPr="00F25AFF">
              <w:rPr>
                <w:rFonts w:ascii="Times New Roman" w:hAnsi="Times New Roman" w:cs="Times New Roman"/>
                <w:sz w:val="24"/>
                <w:szCs w:val="24"/>
              </w:rPr>
              <w:t>29 июня 2015 года</w:t>
            </w:r>
          </w:p>
        </w:tc>
        <w:tc>
          <w:tcPr>
            <w:tcW w:w="4677" w:type="dxa"/>
            <w:tcBorders>
              <w:top w:val="nil"/>
              <w:left w:val="nil"/>
              <w:bottom w:val="nil"/>
              <w:right w:val="nil"/>
            </w:tcBorders>
          </w:tcPr>
          <w:p w:rsidR="00F25AFF" w:rsidRPr="00F25AFF" w:rsidRDefault="00F25AFF">
            <w:pPr>
              <w:pStyle w:val="ConsPlusNormal"/>
              <w:jc w:val="right"/>
              <w:rPr>
                <w:rFonts w:ascii="Times New Roman" w:hAnsi="Times New Roman" w:cs="Times New Roman"/>
                <w:sz w:val="24"/>
                <w:szCs w:val="24"/>
              </w:rPr>
            </w:pPr>
            <w:r w:rsidRPr="00F25AFF">
              <w:rPr>
                <w:rFonts w:ascii="Times New Roman" w:hAnsi="Times New Roman" w:cs="Times New Roman"/>
                <w:sz w:val="24"/>
                <w:szCs w:val="24"/>
              </w:rPr>
              <w:t>N 160-ФЗ</w:t>
            </w:r>
          </w:p>
        </w:tc>
      </w:tr>
    </w:tbl>
    <w:p w:rsidR="00F25AFF" w:rsidRPr="00F25AFF" w:rsidRDefault="00F25AFF">
      <w:pPr>
        <w:pStyle w:val="ConsPlusNormal"/>
        <w:pBdr>
          <w:top w:val="single" w:sz="6" w:space="0" w:color="auto"/>
        </w:pBdr>
        <w:spacing w:before="100" w:after="100"/>
        <w:jc w:val="both"/>
        <w:rPr>
          <w:rFonts w:ascii="Times New Roman" w:hAnsi="Times New Roman" w:cs="Times New Roman"/>
          <w:sz w:val="24"/>
          <w:szCs w:val="24"/>
        </w:rPr>
      </w:pP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Title"/>
        <w:jc w:val="center"/>
        <w:rPr>
          <w:rFonts w:ascii="Times New Roman" w:hAnsi="Times New Roman" w:cs="Times New Roman"/>
          <w:sz w:val="24"/>
          <w:szCs w:val="24"/>
        </w:rPr>
      </w:pPr>
      <w:r w:rsidRPr="00F25AFF">
        <w:rPr>
          <w:rFonts w:ascii="Times New Roman" w:hAnsi="Times New Roman" w:cs="Times New Roman"/>
          <w:sz w:val="24"/>
          <w:szCs w:val="24"/>
        </w:rPr>
        <w:t>РОССИЙСКАЯ ФЕДЕРАЦИЯ</w:t>
      </w:r>
    </w:p>
    <w:p w:rsidR="00F25AFF" w:rsidRPr="00F25AFF" w:rsidRDefault="00F25AFF">
      <w:pPr>
        <w:pStyle w:val="ConsPlusTitle"/>
        <w:jc w:val="center"/>
        <w:rPr>
          <w:rFonts w:ascii="Times New Roman" w:hAnsi="Times New Roman" w:cs="Times New Roman"/>
          <w:sz w:val="24"/>
          <w:szCs w:val="24"/>
        </w:rPr>
      </w:pPr>
    </w:p>
    <w:p w:rsidR="00F25AFF" w:rsidRPr="00F25AFF" w:rsidRDefault="00F25AFF">
      <w:pPr>
        <w:pStyle w:val="ConsPlusTitle"/>
        <w:jc w:val="center"/>
        <w:rPr>
          <w:rFonts w:ascii="Times New Roman" w:hAnsi="Times New Roman" w:cs="Times New Roman"/>
          <w:sz w:val="24"/>
          <w:szCs w:val="24"/>
        </w:rPr>
      </w:pPr>
      <w:r w:rsidRPr="00F25AFF">
        <w:rPr>
          <w:rFonts w:ascii="Times New Roman" w:hAnsi="Times New Roman" w:cs="Times New Roman"/>
          <w:sz w:val="24"/>
          <w:szCs w:val="24"/>
        </w:rPr>
        <w:t>ФЕДЕРАЛЬНЫЙ ЗАКОН</w:t>
      </w:r>
    </w:p>
    <w:p w:rsidR="00F25AFF" w:rsidRPr="00F25AFF" w:rsidRDefault="00F25AFF">
      <w:pPr>
        <w:pStyle w:val="ConsPlusTitle"/>
        <w:jc w:val="center"/>
        <w:rPr>
          <w:rFonts w:ascii="Times New Roman" w:hAnsi="Times New Roman" w:cs="Times New Roman"/>
          <w:sz w:val="24"/>
          <w:szCs w:val="24"/>
        </w:rPr>
      </w:pPr>
    </w:p>
    <w:p w:rsidR="00F25AFF" w:rsidRPr="00F25AFF" w:rsidRDefault="00F25AFF">
      <w:pPr>
        <w:pStyle w:val="ConsPlusTitle"/>
        <w:jc w:val="center"/>
        <w:rPr>
          <w:rFonts w:ascii="Times New Roman" w:hAnsi="Times New Roman" w:cs="Times New Roman"/>
          <w:sz w:val="24"/>
          <w:szCs w:val="24"/>
        </w:rPr>
      </w:pPr>
      <w:r w:rsidRPr="00F25AFF">
        <w:rPr>
          <w:rFonts w:ascii="Times New Roman" w:hAnsi="Times New Roman" w:cs="Times New Roman"/>
          <w:sz w:val="24"/>
          <w:szCs w:val="24"/>
        </w:rPr>
        <w:t>О МЕЖДУНАРОДНОМ МЕДИЦИНСКОМ КЛАСТЕРЕ И ВНЕСЕНИИ ИЗМЕНЕНИЙ</w:t>
      </w:r>
    </w:p>
    <w:p w:rsidR="00F25AFF" w:rsidRPr="00F25AFF" w:rsidRDefault="00F25AFF">
      <w:pPr>
        <w:pStyle w:val="ConsPlusTitle"/>
        <w:jc w:val="center"/>
        <w:rPr>
          <w:rFonts w:ascii="Times New Roman" w:hAnsi="Times New Roman" w:cs="Times New Roman"/>
          <w:sz w:val="24"/>
          <w:szCs w:val="24"/>
        </w:rPr>
      </w:pPr>
      <w:r w:rsidRPr="00F25AFF">
        <w:rPr>
          <w:rFonts w:ascii="Times New Roman" w:hAnsi="Times New Roman" w:cs="Times New Roman"/>
          <w:sz w:val="24"/>
          <w:szCs w:val="24"/>
        </w:rPr>
        <w:t>В ОТДЕЛЬНЫЕ ЗАКОНОДАТЕЛЬНЫЕ АКТЫ РОССИЙСКОЙ ФЕДЕРАЦИИ</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Normal"/>
        <w:jc w:val="right"/>
        <w:rPr>
          <w:rFonts w:ascii="Times New Roman" w:hAnsi="Times New Roman" w:cs="Times New Roman"/>
          <w:sz w:val="24"/>
          <w:szCs w:val="24"/>
        </w:rPr>
      </w:pPr>
      <w:proofErr w:type="gramStart"/>
      <w:r w:rsidRPr="00F25AFF">
        <w:rPr>
          <w:rFonts w:ascii="Times New Roman" w:hAnsi="Times New Roman" w:cs="Times New Roman"/>
          <w:sz w:val="24"/>
          <w:szCs w:val="24"/>
        </w:rPr>
        <w:t>Принят</w:t>
      </w:r>
      <w:proofErr w:type="gramEnd"/>
    </w:p>
    <w:p w:rsidR="00F25AFF" w:rsidRPr="00F25AFF" w:rsidRDefault="00F25AFF">
      <w:pPr>
        <w:pStyle w:val="ConsPlusNormal"/>
        <w:jc w:val="right"/>
        <w:rPr>
          <w:rFonts w:ascii="Times New Roman" w:hAnsi="Times New Roman" w:cs="Times New Roman"/>
          <w:sz w:val="24"/>
          <w:szCs w:val="24"/>
        </w:rPr>
      </w:pPr>
      <w:r w:rsidRPr="00F25AFF">
        <w:rPr>
          <w:rFonts w:ascii="Times New Roman" w:hAnsi="Times New Roman" w:cs="Times New Roman"/>
          <w:sz w:val="24"/>
          <w:szCs w:val="24"/>
        </w:rPr>
        <w:t>Государственной Думой</w:t>
      </w:r>
    </w:p>
    <w:p w:rsidR="00F25AFF" w:rsidRPr="00F25AFF" w:rsidRDefault="00F25AFF">
      <w:pPr>
        <w:pStyle w:val="ConsPlusNormal"/>
        <w:jc w:val="right"/>
        <w:rPr>
          <w:rFonts w:ascii="Times New Roman" w:hAnsi="Times New Roman" w:cs="Times New Roman"/>
          <w:sz w:val="24"/>
          <w:szCs w:val="24"/>
        </w:rPr>
      </w:pPr>
      <w:r w:rsidRPr="00F25AFF">
        <w:rPr>
          <w:rFonts w:ascii="Times New Roman" w:hAnsi="Times New Roman" w:cs="Times New Roman"/>
          <w:sz w:val="24"/>
          <w:szCs w:val="24"/>
        </w:rPr>
        <w:t>9 июня 2015 года</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Normal"/>
        <w:jc w:val="right"/>
        <w:rPr>
          <w:rFonts w:ascii="Times New Roman" w:hAnsi="Times New Roman" w:cs="Times New Roman"/>
          <w:sz w:val="24"/>
          <w:szCs w:val="24"/>
        </w:rPr>
      </w:pPr>
      <w:r w:rsidRPr="00F25AFF">
        <w:rPr>
          <w:rFonts w:ascii="Times New Roman" w:hAnsi="Times New Roman" w:cs="Times New Roman"/>
          <w:sz w:val="24"/>
          <w:szCs w:val="24"/>
        </w:rPr>
        <w:t>Одобрен</w:t>
      </w:r>
    </w:p>
    <w:p w:rsidR="00F25AFF" w:rsidRPr="00F25AFF" w:rsidRDefault="00F25AFF">
      <w:pPr>
        <w:pStyle w:val="ConsPlusNormal"/>
        <w:jc w:val="right"/>
        <w:rPr>
          <w:rFonts w:ascii="Times New Roman" w:hAnsi="Times New Roman" w:cs="Times New Roman"/>
          <w:sz w:val="24"/>
          <w:szCs w:val="24"/>
        </w:rPr>
      </w:pPr>
      <w:r w:rsidRPr="00F25AFF">
        <w:rPr>
          <w:rFonts w:ascii="Times New Roman" w:hAnsi="Times New Roman" w:cs="Times New Roman"/>
          <w:sz w:val="24"/>
          <w:szCs w:val="24"/>
        </w:rPr>
        <w:t>Советом Федерации</w:t>
      </w:r>
    </w:p>
    <w:p w:rsidR="00F25AFF" w:rsidRPr="00F25AFF" w:rsidRDefault="00F25AFF">
      <w:pPr>
        <w:pStyle w:val="ConsPlusNormal"/>
        <w:jc w:val="right"/>
        <w:rPr>
          <w:rFonts w:ascii="Times New Roman" w:hAnsi="Times New Roman" w:cs="Times New Roman"/>
          <w:sz w:val="24"/>
          <w:szCs w:val="24"/>
        </w:rPr>
      </w:pPr>
      <w:r w:rsidRPr="00F25AFF">
        <w:rPr>
          <w:rFonts w:ascii="Times New Roman" w:hAnsi="Times New Roman" w:cs="Times New Roman"/>
          <w:sz w:val="24"/>
          <w:szCs w:val="24"/>
        </w:rPr>
        <w:t>24 июня 2015 года</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Title"/>
        <w:jc w:val="center"/>
        <w:outlineLvl w:val="0"/>
        <w:rPr>
          <w:rFonts w:ascii="Times New Roman" w:hAnsi="Times New Roman" w:cs="Times New Roman"/>
          <w:sz w:val="24"/>
          <w:szCs w:val="24"/>
        </w:rPr>
      </w:pPr>
      <w:r w:rsidRPr="00F25AFF">
        <w:rPr>
          <w:rFonts w:ascii="Times New Roman" w:hAnsi="Times New Roman" w:cs="Times New Roman"/>
          <w:sz w:val="24"/>
          <w:szCs w:val="24"/>
        </w:rPr>
        <w:t>Глава 1. ОБЩИЕ ПОЛОЖЕНИЯ</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Title"/>
        <w:ind w:firstLine="540"/>
        <w:jc w:val="both"/>
        <w:outlineLvl w:val="1"/>
        <w:rPr>
          <w:rFonts w:ascii="Times New Roman" w:hAnsi="Times New Roman" w:cs="Times New Roman"/>
          <w:sz w:val="24"/>
          <w:szCs w:val="24"/>
        </w:rPr>
      </w:pPr>
      <w:r w:rsidRPr="00F25AFF">
        <w:rPr>
          <w:rFonts w:ascii="Times New Roman" w:hAnsi="Times New Roman" w:cs="Times New Roman"/>
          <w:sz w:val="24"/>
          <w:szCs w:val="24"/>
        </w:rPr>
        <w:t>Статья 1. Предмет регулирования настоящего Федерального закона</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Normal"/>
        <w:ind w:firstLine="540"/>
        <w:jc w:val="both"/>
        <w:rPr>
          <w:rFonts w:ascii="Times New Roman" w:hAnsi="Times New Roman" w:cs="Times New Roman"/>
          <w:sz w:val="24"/>
          <w:szCs w:val="24"/>
        </w:rPr>
      </w:pPr>
      <w:bookmarkStart w:id="1" w:name="P23"/>
      <w:bookmarkEnd w:id="1"/>
      <w:r w:rsidRPr="00F25AFF">
        <w:rPr>
          <w:rFonts w:ascii="Times New Roman" w:hAnsi="Times New Roman" w:cs="Times New Roman"/>
          <w:sz w:val="24"/>
          <w:szCs w:val="24"/>
        </w:rPr>
        <w:t>1. Настоящий Федеральный закон регулирует отношения, возникающие в связи с созданием и обеспечением функционирования международного медицинского кластера.</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2. Законодательство Российской Федерации применяется к отношениям, указанным в части 1 настоящей статьи, с учетом особенностей, установленных настоящим Федеральным законом.</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Title"/>
        <w:ind w:firstLine="540"/>
        <w:jc w:val="both"/>
        <w:outlineLvl w:val="1"/>
        <w:rPr>
          <w:rFonts w:ascii="Times New Roman" w:hAnsi="Times New Roman" w:cs="Times New Roman"/>
          <w:sz w:val="24"/>
          <w:szCs w:val="24"/>
        </w:rPr>
      </w:pPr>
      <w:r w:rsidRPr="00F25AFF">
        <w:rPr>
          <w:rFonts w:ascii="Times New Roman" w:hAnsi="Times New Roman" w:cs="Times New Roman"/>
          <w:sz w:val="24"/>
          <w:szCs w:val="24"/>
        </w:rPr>
        <w:t>Статья 2. Основные понятия, используемые в настоящем Федеральном законе</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Normal"/>
        <w:ind w:firstLine="540"/>
        <w:jc w:val="both"/>
        <w:rPr>
          <w:rFonts w:ascii="Times New Roman" w:hAnsi="Times New Roman" w:cs="Times New Roman"/>
          <w:sz w:val="24"/>
          <w:szCs w:val="24"/>
        </w:rPr>
      </w:pPr>
      <w:r w:rsidRPr="00F25AFF">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1) международный медицинский кластер - совокупность инфраструктуры территории международного медицинского кластера, участников проекта и механизмов взаимодействия участников проекта;</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2) проект - совокупность мероприятий, направленных на достижение целей деятельности международного медицинского кластера;</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3) инфраструктура территории международного медицинского кластера - совокупность территории международного медицинского кластера и находящихся на ней зданий, строений, сооружений и иных объектов, в том числе объектов коммунальной инфраструктуры;</w:t>
      </w:r>
    </w:p>
    <w:p w:rsidR="00F25AFF" w:rsidRPr="00F25AFF" w:rsidRDefault="00F25AFF">
      <w:pPr>
        <w:pStyle w:val="ConsPlusNormal"/>
        <w:spacing w:before="220"/>
        <w:ind w:firstLine="540"/>
        <w:jc w:val="both"/>
        <w:rPr>
          <w:rFonts w:ascii="Times New Roman" w:hAnsi="Times New Roman" w:cs="Times New Roman"/>
          <w:sz w:val="24"/>
          <w:szCs w:val="24"/>
        </w:rPr>
      </w:pPr>
      <w:proofErr w:type="gramStart"/>
      <w:r w:rsidRPr="00F25AFF">
        <w:rPr>
          <w:rFonts w:ascii="Times New Roman" w:hAnsi="Times New Roman" w:cs="Times New Roman"/>
          <w:sz w:val="24"/>
          <w:szCs w:val="24"/>
        </w:rPr>
        <w:t xml:space="preserve">4) участник проекта - заключившие соглашение об осуществлении проекта с управляющей компанией (далее - соглашение) и осуществляющие на территории международного медицинского кластера деятельность по реализации проекта российские юридическое лицо, индивидуальный предприниматель либо созданные и зарегистрированные в соответствии с законодательством иностранного государства - члена Организации экономического сотрудничества и развития (далее - член ОЭСР) </w:t>
      </w:r>
      <w:r w:rsidRPr="00F25AFF">
        <w:rPr>
          <w:rFonts w:ascii="Times New Roman" w:hAnsi="Times New Roman" w:cs="Times New Roman"/>
          <w:sz w:val="24"/>
          <w:szCs w:val="24"/>
        </w:rPr>
        <w:lastRenderedPageBreak/>
        <w:t>иностранные юридическое лицо, индивидуальный предприниматель;</w:t>
      </w:r>
      <w:proofErr w:type="gramEnd"/>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5) иностранный специалист - иностранный гражданин, привлекаемый участником проекта к трудовой деятельности в целях реализации проекта;</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6) управляющая компания - российское юридическое лицо, созданное в организационно-правовой форме фонда по решению высшего исполнительного органа государственной власти субъекта Российской Федерации - города федерального значения Москвы в целях обеспечения функционирования международного медицинского кластера и управления им.</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Title"/>
        <w:ind w:firstLine="540"/>
        <w:jc w:val="both"/>
        <w:outlineLvl w:val="1"/>
        <w:rPr>
          <w:rFonts w:ascii="Times New Roman" w:hAnsi="Times New Roman" w:cs="Times New Roman"/>
          <w:sz w:val="24"/>
          <w:szCs w:val="24"/>
        </w:rPr>
      </w:pPr>
      <w:r w:rsidRPr="00F25AFF">
        <w:rPr>
          <w:rFonts w:ascii="Times New Roman" w:hAnsi="Times New Roman" w:cs="Times New Roman"/>
          <w:sz w:val="24"/>
          <w:szCs w:val="24"/>
        </w:rPr>
        <w:t>Статья 3. Цели деятельности международного медицинского кластера</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Normal"/>
        <w:ind w:firstLine="540"/>
        <w:jc w:val="both"/>
        <w:rPr>
          <w:rFonts w:ascii="Times New Roman" w:hAnsi="Times New Roman" w:cs="Times New Roman"/>
          <w:sz w:val="24"/>
          <w:szCs w:val="24"/>
        </w:rPr>
      </w:pPr>
      <w:proofErr w:type="gramStart"/>
      <w:r w:rsidRPr="00F25AFF">
        <w:rPr>
          <w:rFonts w:ascii="Times New Roman" w:hAnsi="Times New Roman" w:cs="Times New Roman"/>
          <w:sz w:val="24"/>
          <w:szCs w:val="24"/>
        </w:rPr>
        <w:t>Международный медицинский кластер создается на территории, определяемой высшим исполнительным органом государственной власти субъекта Российской Федерации - города федерального значения Москвы, в целях развития медицинской деятельности по оказанию медицинской помощи, повышения ее качества, содействия разработке лекарственных препаратов для медицинского применения (далее - лекарственные препараты), медицинских технологий и медицинских изделий, развития образовательной деятельности и проведения научных исследований в сфере охраны здоровья, а также в</w:t>
      </w:r>
      <w:proofErr w:type="gramEnd"/>
      <w:r w:rsidRPr="00F25AFF">
        <w:rPr>
          <w:rFonts w:ascii="Times New Roman" w:hAnsi="Times New Roman" w:cs="Times New Roman"/>
          <w:sz w:val="24"/>
          <w:szCs w:val="24"/>
        </w:rPr>
        <w:t xml:space="preserve"> </w:t>
      </w:r>
      <w:proofErr w:type="gramStart"/>
      <w:r w:rsidRPr="00F25AFF">
        <w:rPr>
          <w:rFonts w:ascii="Times New Roman" w:hAnsi="Times New Roman" w:cs="Times New Roman"/>
          <w:sz w:val="24"/>
          <w:szCs w:val="24"/>
        </w:rPr>
        <w:t>целях</w:t>
      </w:r>
      <w:proofErr w:type="gramEnd"/>
      <w:r w:rsidRPr="00F25AFF">
        <w:rPr>
          <w:rFonts w:ascii="Times New Roman" w:hAnsi="Times New Roman" w:cs="Times New Roman"/>
          <w:sz w:val="24"/>
          <w:szCs w:val="24"/>
        </w:rPr>
        <w:t xml:space="preserve"> развития международного сотрудничества в указанной сфере деятельности.</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Title"/>
        <w:jc w:val="center"/>
        <w:outlineLvl w:val="0"/>
        <w:rPr>
          <w:rFonts w:ascii="Times New Roman" w:hAnsi="Times New Roman" w:cs="Times New Roman"/>
          <w:sz w:val="24"/>
          <w:szCs w:val="24"/>
        </w:rPr>
      </w:pPr>
      <w:r w:rsidRPr="00F25AFF">
        <w:rPr>
          <w:rFonts w:ascii="Times New Roman" w:hAnsi="Times New Roman" w:cs="Times New Roman"/>
          <w:sz w:val="24"/>
          <w:szCs w:val="24"/>
        </w:rPr>
        <w:t>Глава 2. УПРАВЛЕНИЕ МЕЖДУНАРОДНЫМ МЕДИЦИНСКИМ КЛАСТЕРОМ</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Title"/>
        <w:ind w:firstLine="540"/>
        <w:jc w:val="both"/>
        <w:outlineLvl w:val="1"/>
        <w:rPr>
          <w:rFonts w:ascii="Times New Roman" w:hAnsi="Times New Roman" w:cs="Times New Roman"/>
          <w:sz w:val="24"/>
          <w:szCs w:val="24"/>
        </w:rPr>
      </w:pPr>
      <w:r w:rsidRPr="00F25AFF">
        <w:rPr>
          <w:rFonts w:ascii="Times New Roman" w:hAnsi="Times New Roman" w:cs="Times New Roman"/>
          <w:sz w:val="24"/>
          <w:szCs w:val="24"/>
        </w:rPr>
        <w:t>Статья 4. Управляющая компания международного медицинского кластера</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Normal"/>
        <w:ind w:firstLine="540"/>
        <w:jc w:val="both"/>
        <w:rPr>
          <w:rFonts w:ascii="Times New Roman" w:hAnsi="Times New Roman" w:cs="Times New Roman"/>
          <w:sz w:val="24"/>
          <w:szCs w:val="24"/>
        </w:rPr>
      </w:pPr>
      <w:r w:rsidRPr="00F25AFF">
        <w:rPr>
          <w:rFonts w:ascii="Times New Roman" w:hAnsi="Times New Roman" w:cs="Times New Roman"/>
          <w:sz w:val="24"/>
          <w:szCs w:val="24"/>
        </w:rPr>
        <w:t xml:space="preserve">1. </w:t>
      </w:r>
      <w:proofErr w:type="gramStart"/>
      <w:r w:rsidRPr="00F25AFF">
        <w:rPr>
          <w:rFonts w:ascii="Times New Roman" w:hAnsi="Times New Roman" w:cs="Times New Roman"/>
          <w:sz w:val="24"/>
          <w:szCs w:val="24"/>
        </w:rPr>
        <w:t>Статус, цели деятельности, функции управляющей компании международного медицинского кластера (далее - управляющая компания) и порядок формирования ее органов управления определяются настоящим Федеральным законом, Федеральным законом от 12 января 1996 года N 7-ФЗ "О некоммерческих организациях", иными нормативными правовыми актами Российской Федерации, регулирующими деятельность некоммерческих организаций, с учетом особенностей, установленных настоящим Федеральным законом.</w:t>
      </w:r>
      <w:proofErr w:type="gramEnd"/>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2. Управляющая компания осуществляет методическое, организационное, экспертно-аналитическое и информационное обеспечение деятельности международного медицинского кластера.</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3. Управляющая компания осуществляет следующие функции:</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1) на основании решения наблюдательного совета заключает соглашение с юридическим лицом, индивидуальным предпринимателем, претендующими на получение статуса участника проекта, отказывает в заключени</w:t>
      </w:r>
      <w:proofErr w:type="gramStart"/>
      <w:r w:rsidRPr="00F25AFF">
        <w:rPr>
          <w:rFonts w:ascii="Times New Roman" w:hAnsi="Times New Roman" w:cs="Times New Roman"/>
          <w:sz w:val="24"/>
          <w:szCs w:val="24"/>
        </w:rPr>
        <w:t>и</w:t>
      </w:r>
      <w:proofErr w:type="gramEnd"/>
      <w:r w:rsidRPr="00F25AFF">
        <w:rPr>
          <w:rFonts w:ascii="Times New Roman" w:hAnsi="Times New Roman" w:cs="Times New Roman"/>
          <w:sz w:val="24"/>
          <w:szCs w:val="24"/>
        </w:rPr>
        <w:t xml:space="preserve"> такого соглашения, расторгает соглашение с участником проекта;</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2) ведет реестр участников проекта (далее - реестр), размещает реестр на официальном сайте международного медицинского кластера в информационно-телекоммуникационной сети "Интернет" (далее - сеть "Интернет");</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3) организует оказание участникам проекта услуг, необходимых для осуществления их деятельности по реализации проекта (в том числе юридических и консультационных услуг, услуг по ведению бухгалтерского учета);</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lastRenderedPageBreak/>
        <w:t>4) координирует деятельность участников проекта, обеспечивает взаимодействие участников проекта;</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5) организует подготовку и стажировку кадров в интересах участников проекта, а также предоставление дополнительного профессионального образования;</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6) оказывает участникам проекта содействие в продвижении на рынок продуктов и услуг, а также в развитии научно-технической кооперации участников проекта, в том числе с иностранными организациями;</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7) направляет в порядке, установленном Правительством Российской Федерации, в федеральный орган исполнительной власти, уполномоченный Правительством Российской Федерации, уведомления о начале осуществления участниками проекта медицинской деятельности по оказанию медицинской помощи на территории международного медицинского кластера, включая сведения о применяемых правилах, требованиях, регламентах и нормативах, об используемых лекарственных препаратах и медицинских изделиях;</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8) обеспечивает оформление прав на результаты интеллектуальной деятельности и средства индивидуализации, включая их государственную регистрацию в случаях, предусмотренных законодательством Российской Федерации;</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 xml:space="preserve">9) осуществляет </w:t>
      </w:r>
      <w:proofErr w:type="gramStart"/>
      <w:r w:rsidRPr="00F25AFF">
        <w:rPr>
          <w:rFonts w:ascii="Times New Roman" w:hAnsi="Times New Roman" w:cs="Times New Roman"/>
          <w:sz w:val="24"/>
          <w:szCs w:val="24"/>
        </w:rPr>
        <w:t>контроль за</w:t>
      </w:r>
      <w:proofErr w:type="gramEnd"/>
      <w:r w:rsidRPr="00F25AFF">
        <w:rPr>
          <w:rFonts w:ascii="Times New Roman" w:hAnsi="Times New Roman" w:cs="Times New Roman"/>
          <w:sz w:val="24"/>
          <w:szCs w:val="24"/>
        </w:rPr>
        <w:t xml:space="preserve"> соответствием деятельности участников проекта целям деятельности международного медицинского кластера, а также требованиям настоящего Федерального закона в порядке, утвержденном наблюдательным советом управляющей компании;</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10) создает консультативные и совещательные органы;</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11) обеспечивает деятельность экспертного совета управляющей компании;</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12) организует проведение иных мероприятий в соответствии с целями деятельности международного медицинского кластера.</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4. Органами управления управляющей компании являются наблюдательный совет, правление и генеральный директор.</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5. Финансовое обеспечение деятельности управляющей компании осуществляется за счет собственных средств управляющей компании, средств бюджета субъекта Российской Федерации - города федерального значения Москвы, а также за счет иных источников в соответствии с законодательством Российской Федерации.</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6. Управляющая компания обязана ежегодно размещать годовой отчет о своей деятельности и годовые отчеты участников проекта о результатах их деятельности на территории международного медицинского кластера на официальном сайте международного медицинского кластера в сети "Интернет".</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Title"/>
        <w:ind w:firstLine="540"/>
        <w:jc w:val="both"/>
        <w:outlineLvl w:val="1"/>
        <w:rPr>
          <w:rFonts w:ascii="Times New Roman" w:hAnsi="Times New Roman" w:cs="Times New Roman"/>
          <w:sz w:val="24"/>
          <w:szCs w:val="24"/>
        </w:rPr>
      </w:pPr>
      <w:r w:rsidRPr="00F25AFF">
        <w:rPr>
          <w:rFonts w:ascii="Times New Roman" w:hAnsi="Times New Roman" w:cs="Times New Roman"/>
          <w:sz w:val="24"/>
          <w:szCs w:val="24"/>
        </w:rPr>
        <w:t>Статья 5. Наблюдательный совет управляющей компании</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Normal"/>
        <w:ind w:firstLine="540"/>
        <w:jc w:val="both"/>
        <w:rPr>
          <w:rFonts w:ascii="Times New Roman" w:hAnsi="Times New Roman" w:cs="Times New Roman"/>
          <w:sz w:val="24"/>
          <w:szCs w:val="24"/>
        </w:rPr>
      </w:pPr>
      <w:r w:rsidRPr="00F25AFF">
        <w:rPr>
          <w:rFonts w:ascii="Times New Roman" w:hAnsi="Times New Roman" w:cs="Times New Roman"/>
          <w:sz w:val="24"/>
          <w:szCs w:val="24"/>
        </w:rPr>
        <w:t>1. Наблюдательный совет управляющей компании является высшим органом управления управляющей компании.</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 xml:space="preserve">2. Наблюдательный совет управляющей компании осуществляет общее руководство деятельностью управляющей компании и </w:t>
      </w:r>
      <w:proofErr w:type="gramStart"/>
      <w:r w:rsidRPr="00F25AFF">
        <w:rPr>
          <w:rFonts w:ascii="Times New Roman" w:hAnsi="Times New Roman" w:cs="Times New Roman"/>
          <w:sz w:val="24"/>
          <w:szCs w:val="24"/>
        </w:rPr>
        <w:t>контроль за</w:t>
      </w:r>
      <w:proofErr w:type="gramEnd"/>
      <w:r w:rsidRPr="00F25AFF">
        <w:rPr>
          <w:rFonts w:ascii="Times New Roman" w:hAnsi="Times New Roman" w:cs="Times New Roman"/>
          <w:sz w:val="24"/>
          <w:szCs w:val="24"/>
        </w:rPr>
        <w:t xml:space="preserve"> ее деятельностью.</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lastRenderedPageBreak/>
        <w:t>3. Положение о наблюдательном совете управляющей компании, его состав и порядок формирования утверждаются высшим исполнительным органом государственной власти субъекта Российской Федерации - города федерального значения Москвы.</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4. Наблюдательный совет управляющей компании осуществляет следующие полномочия:</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1) определяет основные направления развития международного медицинского кластера;</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2) утверждает критерии отбора юридических лиц, индивидуальных предпринимателей, претендующих на получение статуса участника проекта;</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3) утверждает по согласованию с высшим исполнительным органом государственной власти субъекта Российской Федерации - города федерального значения Москвы порядок принятия решений о заключении соглашения, о расторжении соглашения, в том числе досрочном;</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4) принимает решения о заключении управляющей компанией соглашения с юридическим лицом, индивидуальным предпринимателем, претендующими на получение статуса участника проекта, об отказе в заключени</w:t>
      </w:r>
      <w:proofErr w:type="gramStart"/>
      <w:r w:rsidRPr="00F25AFF">
        <w:rPr>
          <w:rFonts w:ascii="Times New Roman" w:hAnsi="Times New Roman" w:cs="Times New Roman"/>
          <w:sz w:val="24"/>
          <w:szCs w:val="24"/>
        </w:rPr>
        <w:t>и</w:t>
      </w:r>
      <w:proofErr w:type="gramEnd"/>
      <w:r w:rsidRPr="00F25AFF">
        <w:rPr>
          <w:rFonts w:ascii="Times New Roman" w:hAnsi="Times New Roman" w:cs="Times New Roman"/>
          <w:sz w:val="24"/>
          <w:szCs w:val="24"/>
        </w:rPr>
        <w:t xml:space="preserve"> такого соглашения, о расторжении соглашения;</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5) утверждает финансовый план управляющей компании, ее годовой отчет и годовой бухгалтерский баланс;</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6) утверждает формы документов, необходимых для осуществления функций управляющей компании;</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7) утверждает положение о правлении управляющей компании;</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8) утверждает положение об экспертном совете управляющей компании, его состав и порядок формирования, определяет порядок формирования, задачи и функции иных консультативных и совещательных органов управляющей компании;</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9) утверждает порядок проведения экспертизы, предусмотренной частью 3 статьи 8 настоящего Федерального закона;</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 xml:space="preserve">10) утверждает порядок осуществления управляющей компанией </w:t>
      </w:r>
      <w:proofErr w:type="gramStart"/>
      <w:r w:rsidRPr="00F25AFF">
        <w:rPr>
          <w:rFonts w:ascii="Times New Roman" w:hAnsi="Times New Roman" w:cs="Times New Roman"/>
          <w:sz w:val="24"/>
          <w:szCs w:val="24"/>
        </w:rPr>
        <w:t>контроля за</w:t>
      </w:r>
      <w:proofErr w:type="gramEnd"/>
      <w:r w:rsidRPr="00F25AFF">
        <w:rPr>
          <w:rFonts w:ascii="Times New Roman" w:hAnsi="Times New Roman" w:cs="Times New Roman"/>
          <w:sz w:val="24"/>
          <w:szCs w:val="24"/>
        </w:rPr>
        <w:t xml:space="preserve"> соответствием деятельности участников проекта целям деятельности международного медицинского кластера, а также требованиям настоящего Федерального закона;</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11) заслушивает годовые отчеты участников проекта о результатах их деятельности на территории международного медицинского кластера;</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12) осуществляет иные полномочия, установленные настоящим Федеральным законом, другими федеральными законами и положением о наблюдательном совете управляющей компании.</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Title"/>
        <w:ind w:firstLine="540"/>
        <w:jc w:val="both"/>
        <w:outlineLvl w:val="1"/>
        <w:rPr>
          <w:rFonts w:ascii="Times New Roman" w:hAnsi="Times New Roman" w:cs="Times New Roman"/>
          <w:sz w:val="24"/>
          <w:szCs w:val="24"/>
        </w:rPr>
      </w:pPr>
      <w:r w:rsidRPr="00F25AFF">
        <w:rPr>
          <w:rFonts w:ascii="Times New Roman" w:hAnsi="Times New Roman" w:cs="Times New Roman"/>
          <w:sz w:val="24"/>
          <w:szCs w:val="24"/>
        </w:rPr>
        <w:t>Статья 6. Правление управляющей компании</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Normal"/>
        <w:ind w:firstLine="540"/>
        <w:jc w:val="both"/>
        <w:rPr>
          <w:rFonts w:ascii="Times New Roman" w:hAnsi="Times New Roman" w:cs="Times New Roman"/>
          <w:sz w:val="24"/>
          <w:szCs w:val="24"/>
        </w:rPr>
      </w:pPr>
      <w:r w:rsidRPr="00F25AFF">
        <w:rPr>
          <w:rFonts w:ascii="Times New Roman" w:hAnsi="Times New Roman" w:cs="Times New Roman"/>
          <w:sz w:val="24"/>
          <w:szCs w:val="24"/>
        </w:rPr>
        <w:t>1. Правление управляющей компании является коллегиальным исполнительным органом управляющей компании, в состав которого входят генеральный директор управляющей компании, являющийся членом правления по должности, и другие члены ее правления.</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lastRenderedPageBreak/>
        <w:t>2. Члены правления управляющей компании назначаются на должность и освобождаются от должности наблюдательным советом управляющей компании по представлению ее генерального директора.</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3. Правление управляющей компании действует на основании положения о правлении управляющей компании.</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4. Правление управляющей компании осуществляет следующие полномочия:</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1) организует рассмотрение заявлений, разрешительной документации и иных документов, представленных юридическим лицом, индивидуальным предпринимателем, претендующими на получение статуса участника проекта, в соответствии с частью 3 статьи 9 настоящего Федерального закона;</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2) направляет на рассмотрение в наблюдательный совет управляющей компании предложения о досрочном расторжении соглашения в случаях, предусмотренных частью 9 статьи 9 настоящего Федерального закона;</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3) утверждает порядок информационного обеспечения деятельности управляющей компании, в том числе ведения официального сайта международного медицинского кластера в сети "Интернет";</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4) принимает решения по вопросам координации деятельности и обеспечения взаимодействия участников проекта;</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5) согласовывает условия использования участниками проекта инфраструктуры территории международного медицинского кластера;</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6) осуществляет иные полномочия, предусмотренные настоящим Федеральным законом, положением о правлении управляющей компании и решениями ее наблюдательного совета.</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Title"/>
        <w:ind w:firstLine="540"/>
        <w:jc w:val="both"/>
        <w:outlineLvl w:val="1"/>
        <w:rPr>
          <w:rFonts w:ascii="Times New Roman" w:hAnsi="Times New Roman" w:cs="Times New Roman"/>
          <w:sz w:val="24"/>
          <w:szCs w:val="24"/>
        </w:rPr>
      </w:pPr>
      <w:r w:rsidRPr="00F25AFF">
        <w:rPr>
          <w:rFonts w:ascii="Times New Roman" w:hAnsi="Times New Roman" w:cs="Times New Roman"/>
          <w:sz w:val="24"/>
          <w:szCs w:val="24"/>
        </w:rPr>
        <w:t>Статья 7. Генеральный директор управляющей компании</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Normal"/>
        <w:ind w:firstLine="540"/>
        <w:jc w:val="both"/>
        <w:rPr>
          <w:rFonts w:ascii="Times New Roman" w:hAnsi="Times New Roman" w:cs="Times New Roman"/>
          <w:sz w:val="24"/>
          <w:szCs w:val="24"/>
        </w:rPr>
      </w:pPr>
      <w:r w:rsidRPr="00F25AFF">
        <w:rPr>
          <w:rFonts w:ascii="Times New Roman" w:hAnsi="Times New Roman" w:cs="Times New Roman"/>
          <w:sz w:val="24"/>
          <w:szCs w:val="24"/>
        </w:rPr>
        <w:t>1. Генеральный директор управляющей компании осуществляет руководство текущей деятельностью управляющей компании.</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2. Генеральный директор управляющей компании назначается на должность и освобождается от должности высшим исполнительным органом государственной власти субъекта Российской Федерации - города федерального значения Москвы по согласованию с наблюдательным советом управляющей компании.</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3. Генеральный директор управляющей компании осуществляет следующие полномочия:</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1) действует от имени управляющей компании и представляет без доверенности ее интересы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международными организациями, другими организациями;</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2) руководит деятельностью правления управляющей компании;</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3) организует исполнение решений наблюдательного совета управляющей компании;</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 xml:space="preserve">4) издает приказы и распоряжения по вопросам деятельности управляющей </w:t>
      </w:r>
      <w:r w:rsidRPr="00F25AFF">
        <w:rPr>
          <w:rFonts w:ascii="Times New Roman" w:hAnsi="Times New Roman" w:cs="Times New Roman"/>
          <w:sz w:val="24"/>
          <w:szCs w:val="24"/>
        </w:rPr>
        <w:lastRenderedPageBreak/>
        <w:t>компании;</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5) назначает на должность и освобождает от должности работников управляющей компании;</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6) распределяет обязанности между своими заместителями;</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7) организует подготовку материалов для осуществления наблюдательным советом и правлением управляющей компании своих полномочий, а также решает иные вопросы, связанные с обеспечением деятельности наблюдательного совета, правления и экспертного совета управляющей компании, иных консультативных и совещательных органов;</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8) принимает решения по вопросам, отнесенным к компетенции управляющей компании, за исключением вопросов, отнесенных к компетенции ее наблюдательного совета и правления.</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Title"/>
        <w:ind w:firstLine="540"/>
        <w:jc w:val="both"/>
        <w:outlineLvl w:val="1"/>
        <w:rPr>
          <w:rFonts w:ascii="Times New Roman" w:hAnsi="Times New Roman" w:cs="Times New Roman"/>
          <w:sz w:val="24"/>
          <w:szCs w:val="24"/>
        </w:rPr>
      </w:pPr>
      <w:r w:rsidRPr="00F25AFF">
        <w:rPr>
          <w:rFonts w:ascii="Times New Roman" w:hAnsi="Times New Roman" w:cs="Times New Roman"/>
          <w:sz w:val="24"/>
          <w:szCs w:val="24"/>
        </w:rPr>
        <w:t>Статья 8. Экспертный совет управляющей компании</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Normal"/>
        <w:ind w:firstLine="540"/>
        <w:jc w:val="both"/>
        <w:rPr>
          <w:rFonts w:ascii="Times New Roman" w:hAnsi="Times New Roman" w:cs="Times New Roman"/>
          <w:sz w:val="24"/>
          <w:szCs w:val="24"/>
        </w:rPr>
      </w:pPr>
      <w:r w:rsidRPr="00F25AFF">
        <w:rPr>
          <w:rFonts w:ascii="Times New Roman" w:hAnsi="Times New Roman" w:cs="Times New Roman"/>
          <w:sz w:val="24"/>
          <w:szCs w:val="24"/>
        </w:rPr>
        <w:t>1. Экспертный совет управляющей компании является постоянно действующим консультативным органом.</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2. Экспертный совет управляющей компании формируется из представителей профессионального сообщества, осуществляющих медицинскую, образовательную или научную деятельность в сфере охраны здоровья, имеющих стаж работы по специальности не менее десяти лет, обладающих высокой квалификацией и безупречной репутацией.</w:t>
      </w:r>
    </w:p>
    <w:p w:rsidR="00F25AFF" w:rsidRPr="00F25AFF" w:rsidRDefault="00F25AFF">
      <w:pPr>
        <w:pStyle w:val="ConsPlusNormal"/>
        <w:spacing w:before="220"/>
        <w:ind w:firstLine="540"/>
        <w:jc w:val="both"/>
        <w:rPr>
          <w:rFonts w:ascii="Times New Roman" w:hAnsi="Times New Roman" w:cs="Times New Roman"/>
          <w:sz w:val="24"/>
          <w:szCs w:val="24"/>
        </w:rPr>
      </w:pPr>
      <w:bookmarkStart w:id="2" w:name="P113"/>
      <w:bookmarkEnd w:id="2"/>
      <w:r w:rsidRPr="00F25AFF">
        <w:rPr>
          <w:rFonts w:ascii="Times New Roman" w:hAnsi="Times New Roman" w:cs="Times New Roman"/>
          <w:sz w:val="24"/>
          <w:szCs w:val="24"/>
        </w:rPr>
        <w:t xml:space="preserve">3. Экспертный совет управляющей компании проводит экспертизу мероприятий, предлагаемых юридическим лицом, индивидуальным предпринимателем, </w:t>
      </w:r>
      <w:proofErr w:type="gramStart"/>
      <w:r w:rsidRPr="00F25AFF">
        <w:rPr>
          <w:rFonts w:ascii="Times New Roman" w:hAnsi="Times New Roman" w:cs="Times New Roman"/>
          <w:sz w:val="24"/>
          <w:szCs w:val="24"/>
        </w:rPr>
        <w:t>претендующими</w:t>
      </w:r>
      <w:proofErr w:type="gramEnd"/>
      <w:r w:rsidRPr="00F25AFF">
        <w:rPr>
          <w:rFonts w:ascii="Times New Roman" w:hAnsi="Times New Roman" w:cs="Times New Roman"/>
          <w:sz w:val="24"/>
          <w:szCs w:val="24"/>
        </w:rPr>
        <w:t xml:space="preserve"> на получение статуса участника проекта, для реализации на территории международного медицинского кластера, и по результатам ее проведения составляет экспертное заключение о соответствии мероприятий целям деятельности международного медицинского кластера, об их актуальности, научной и экономической обоснованности, практической реализуемости.</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4. Экспертный совет управляющей компании вправе представлять в наблюдательный совет управляющей компании предложения по внесению изменений в реестр.</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5. Экспертный совет управляющей компании осуществляет иные функции, предусмотренные положением об экспертном совете управляющей компании и решениями наблюдательного совета управляющей компании.</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Title"/>
        <w:jc w:val="center"/>
        <w:outlineLvl w:val="0"/>
        <w:rPr>
          <w:rFonts w:ascii="Times New Roman" w:hAnsi="Times New Roman" w:cs="Times New Roman"/>
          <w:sz w:val="24"/>
          <w:szCs w:val="24"/>
        </w:rPr>
      </w:pPr>
      <w:r w:rsidRPr="00F25AFF">
        <w:rPr>
          <w:rFonts w:ascii="Times New Roman" w:hAnsi="Times New Roman" w:cs="Times New Roman"/>
          <w:sz w:val="24"/>
          <w:szCs w:val="24"/>
        </w:rPr>
        <w:t>Глава 3. ОСОБЕННОСТИ ОСУЩЕСТВЛЕНИЯ ДЕЯТЕЛЬНОСТИ</w:t>
      </w:r>
    </w:p>
    <w:p w:rsidR="00F25AFF" w:rsidRPr="00F25AFF" w:rsidRDefault="00F25AFF">
      <w:pPr>
        <w:pStyle w:val="ConsPlusTitle"/>
        <w:jc w:val="center"/>
        <w:rPr>
          <w:rFonts w:ascii="Times New Roman" w:hAnsi="Times New Roman" w:cs="Times New Roman"/>
          <w:sz w:val="24"/>
          <w:szCs w:val="24"/>
        </w:rPr>
      </w:pPr>
      <w:r w:rsidRPr="00F25AFF">
        <w:rPr>
          <w:rFonts w:ascii="Times New Roman" w:hAnsi="Times New Roman" w:cs="Times New Roman"/>
          <w:sz w:val="24"/>
          <w:szCs w:val="24"/>
        </w:rPr>
        <w:t>УЧАСТНИКАМИ ПРОЕКТА</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Title"/>
        <w:ind w:firstLine="540"/>
        <w:jc w:val="both"/>
        <w:outlineLvl w:val="1"/>
        <w:rPr>
          <w:rFonts w:ascii="Times New Roman" w:hAnsi="Times New Roman" w:cs="Times New Roman"/>
          <w:sz w:val="24"/>
          <w:szCs w:val="24"/>
        </w:rPr>
      </w:pPr>
      <w:r w:rsidRPr="00F25AFF">
        <w:rPr>
          <w:rFonts w:ascii="Times New Roman" w:hAnsi="Times New Roman" w:cs="Times New Roman"/>
          <w:sz w:val="24"/>
          <w:szCs w:val="24"/>
        </w:rPr>
        <w:t>Статья 9. Получение статуса участника проекта и особенности деятельности участников проекта</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Normal"/>
        <w:ind w:firstLine="540"/>
        <w:jc w:val="both"/>
        <w:rPr>
          <w:rFonts w:ascii="Times New Roman" w:hAnsi="Times New Roman" w:cs="Times New Roman"/>
          <w:sz w:val="24"/>
          <w:szCs w:val="24"/>
        </w:rPr>
      </w:pPr>
      <w:r w:rsidRPr="00F25AFF">
        <w:rPr>
          <w:rFonts w:ascii="Times New Roman" w:hAnsi="Times New Roman" w:cs="Times New Roman"/>
          <w:sz w:val="24"/>
          <w:szCs w:val="24"/>
        </w:rPr>
        <w:t>1. Юридическое лицо, индивидуальный предприниматель получают статус участника проекта со дня заключения с управляющей компанией соглашения.</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 xml:space="preserve">2. Существенными условиями соглашения </w:t>
      </w:r>
      <w:proofErr w:type="gramStart"/>
      <w:r w:rsidRPr="00F25AFF">
        <w:rPr>
          <w:rFonts w:ascii="Times New Roman" w:hAnsi="Times New Roman" w:cs="Times New Roman"/>
          <w:sz w:val="24"/>
          <w:szCs w:val="24"/>
        </w:rPr>
        <w:t>являются</w:t>
      </w:r>
      <w:proofErr w:type="gramEnd"/>
      <w:r w:rsidRPr="00F25AFF">
        <w:rPr>
          <w:rFonts w:ascii="Times New Roman" w:hAnsi="Times New Roman" w:cs="Times New Roman"/>
          <w:sz w:val="24"/>
          <w:szCs w:val="24"/>
        </w:rPr>
        <w:t xml:space="preserve"> соблюдение правил и требований, указанных в подпункте "д" пункта 3 части 3 настоящей статьи, страхование ответственности участника проекта и (или) медицинских работников, оказывающих </w:t>
      </w:r>
      <w:r w:rsidRPr="00F25AFF">
        <w:rPr>
          <w:rFonts w:ascii="Times New Roman" w:hAnsi="Times New Roman" w:cs="Times New Roman"/>
          <w:sz w:val="24"/>
          <w:szCs w:val="24"/>
        </w:rPr>
        <w:lastRenderedPageBreak/>
        <w:t>медицинскую помощь на территории международного медицинского кластера.</w:t>
      </w:r>
    </w:p>
    <w:p w:rsidR="00F25AFF" w:rsidRPr="00F25AFF" w:rsidRDefault="00F25AFF">
      <w:pPr>
        <w:pStyle w:val="ConsPlusNormal"/>
        <w:spacing w:before="220"/>
        <w:ind w:firstLine="540"/>
        <w:jc w:val="both"/>
        <w:rPr>
          <w:rFonts w:ascii="Times New Roman" w:hAnsi="Times New Roman" w:cs="Times New Roman"/>
          <w:sz w:val="24"/>
          <w:szCs w:val="24"/>
        </w:rPr>
      </w:pPr>
      <w:bookmarkStart w:id="3" w:name="P124"/>
      <w:bookmarkEnd w:id="3"/>
      <w:r w:rsidRPr="00F25AFF">
        <w:rPr>
          <w:rFonts w:ascii="Times New Roman" w:hAnsi="Times New Roman" w:cs="Times New Roman"/>
          <w:sz w:val="24"/>
          <w:szCs w:val="24"/>
        </w:rPr>
        <w:t>3. Для заключения соглашения юридическое лицо, индивидуальный предприниматель, претендующие на получение статуса участника проекта, представляют в управляющую компанию:</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1) заявление о заключении соглашения;</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2) учредительные документы, предусматривающие осуществление деятельности, соответствующей целям деятельности международного медицинского кластера (для юридических лиц);</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3) описание мероприятий, предлагаемых для реализации на территории международного медицинского кластера, с указанием:</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а) основных целей участия в проекте и предполагаемых результатов реализации мероприятий проекта;</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б) сведений о планируемых видах деятельности на территории международного медицинского кластера;</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в) сведений об опыте осуществления заявленных видов деятельности в течение не менее чем три года;</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г) сведений об актуальности, о научной и экономической обоснованности, практической реализуемости предлагаемых мероприятий;</w:t>
      </w:r>
    </w:p>
    <w:p w:rsidR="00F25AFF" w:rsidRPr="00F25AFF" w:rsidRDefault="00F25AFF">
      <w:pPr>
        <w:pStyle w:val="ConsPlusNormal"/>
        <w:spacing w:before="220"/>
        <w:ind w:firstLine="540"/>
        <w:jc w:val="both"/>
        <w:rPr>
          <w:rFonts w:ascii="Times New Roman" w:hAnsi="Times New Roman" w:cs="Times New Roman"/>
          <w:sz w:val="24"/>
          <w:szCs w:val="24"/>
        </w:rPr>
      </w:pPr>
      <w:bookmarkStart w:id="4" w:name="P132"/>
      <w:bookmarkEnd w:id="4"/>
      <w:r w:rsidRPr="00F25AFF">
        <w:rPr>
          <w:rFonts w:ascii="Times New Roman" w:hAnsi="Times New Roman" w:cs="Times New Roman"/>
          <w:sz w:val="24"/>
          <w:szCs w:val="24"/>
        </w:rPr>
        <w:t>д) сведений о разработках, методиках, технологиях, в том числе инновационных, о правилах и требованиях при оказании медицинской помощи, которые применяются в иностранном государстве - члене ОЭСР, выдавшем участнику проекта разрешительную документацию на осуществление медицинской деятельности, и которые планируется применять на территории международного медицинского кластера;</w:t>
      </w:r>
    </w:p>
    <w:p w:rsidR="00F25AFF" w:rsidRPr="00F25AFF" w:rsidRDefault="00F25AFF">
      <w:pPr>
        <w:pStyle w:val="ConsPlusNormal"/>
        <w:spacing w:before="220"/>
        <w:ind w:firstLine="540"/>
        <w:jc w:val="both"/>
        <w:rPr>
          <w:rFonts w:ascii="Times New Roman" w:hAnsi="Times New Roman" w:cs="Times New Roman"/>
          <w:sz w:val="24"/>
          <w:szCs w:val="24"/>
        </w:rPr>
      </w:pPr>
      <w:bookmarkStart w:id="5" w:name="P133"/>
      <w:bookmarkEnd w:id="5"/>
      <w:r w:rsidRPr="00F25AFF">
        <w:rPr>
          <w:rFonts w:ascii="Times New Roman" w:hAnsi="Times New Roman" w:cs="Times New Roman"/>
          <w:sz w:val="24"/>
          <w:szCs w:val="24"/>
        </w:rPr>
        <w:t>4) документы, выданные на территории Российской Федерации и подтверждающие право на осуществление заявленных видов деятельности (для российских юридических лиц, индивидуальных предпринимателей), либо разрешительную документацию, выданную в установленном порядке уполномоченными органами и организациями иностранного государства - члена ОЭСР и подтверждающую право на осуществление заявленных видов деятельности (для иностранных юридических лиц, индивидуальных предпринимателей);</w:t>
      </w:r>
    </w:p>
    <w:p w:rsidR="00F25AFF" w:rsidRPr="00F25AFF" w:rsidRDefault="00F25AFF">
      <w:pPr>
        <w:pStyle w:val="ConsPlusNormal"/>
        <w:spacing w:before="220"/>
        <w:ind w:firstLine="540"/>
        <w:jc w:val="both"/>
        <w:rPr>
          <w:rFonts w:ascii="Times New Roman" w:hAnsi="Times New Roman" w:cs="Times New Roman"/>
          <w:sz w:val="24"/>
          <w:szCs w:val="24"/>
        </w:rPr>
      </w:pPr>
      <w:bookmarkStart w:id="6" w:name="P134"/>
      <w:bookmarkEnd w:id="6"/>
      <w:proofErr w:type="gramStart"/>
      <w:r w:rsidRPr="00F25AFF">
        <w:rPr>
          <w:rFonts w:ascii="Times New Roman" w:hAnsi="Times New Roman" w:cs="Times New Roman"/>
          <w:sz w:val="24"/>
          <w:szCs w:val="24"/>
        </w:rPr>
        <w:t>5) регистрационные удостоверения лекарственных препаратов, регистрационные удостоверения на медицинские изделия, которые планируется использовать на территории международного медицинского кластера (для российских юридических лиц, индивидуальных предпринимателей), либо выданную в установленном порядке уполномоченными органами и организациями иностранного государства - члена ОЭСР разрешительную документацию (в том числе регистрационную, нормативную и иную документацию) на лекарственные препараты, медицинские изделия и медицинские технологии, которые планируется использовать на территории</w:t>
      </w:r>
      <w:proofErr w:type="gramEnd"/>
      <w:r w:rsidRPr="00F25AFF">
        <w:rPr>
          <w:rFonts w:ascii="Times New Roman" w:hAnsi="Times New Roman" w:cs="Times New Roman"/>
          <w:sz w:val="24"/>
          <w:szCs w:val="24"/>
        </w:rPr>
        <w:t xml:space="preserve"> международного медицинского кластера, а также результаты исследований лекарственных препаратов, результаты испытаний медицинских изделий, патенты, иную медицинскую и техническую документацию (для иностранных юридических лиц, индивидуальных предпринимателей);</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6) документы об образовании и (или) о квалификации специалистов, привлекаемых к реализации проекта;</w:t>
      </w:r>
    </w:p>
    <w:p w:rsidR="00F25AFF" w:rsidRPr="00F25AFF" w:rsidRDefault="00F25AFF">
      <w:pPr>
        <w:pStyle w:val="ConsPlusNormal"/>
        <w:spacing w:before="220"/>
        <w:ind w:firstLine="540"/>
        <w:jc w:val="both"/>
        <w:rPr>
          <w:rFonts w:ascii="Times New Roman" w:hAnsi="Times New Roman" w:cs="Times New Roman"/>
          <w:sz w:val="24"/>
          <w:szCs w:val="24"/>
        </w:rPr>
      </w:pPr>
      <w:bookmarkStart w:id="7" w:name="P136"/>
      <w:bookmarkEnd w:id="7"/>
      <w:r w:rsidRPr="00F25AFF">
        <w:rPr>
          <w:rFonts w:ascii="Times New Roman" w:hAnsi="Times New Roman" w:cs="Times New Roman"/>
          <w:sz w:val="24"/>
          <w:szCs w:val="24"/>
        </w:rPr>
        <w:lastRenderedPageBreak/>
        <w:t>7) правила, требования, регламенты и нормативы иностранных государств - членов ОЭСР, которые указаны в части 2 статьи 15 и части 1 статьи 16 настоящего Федерального закона и которые предусматривается применять на территории международного медицинского кластера.</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 xml:space="preserve">4. </w:t>
      </w:r>
      <w:proofErr w:type="gramStart"/>
      <w:r w:rsidRPr="00F25AFF">
        <w:rPr>
          <w:rFonts w:ascii="Times New Roman" w:hAnsi="Times New Roman" w:cs="Times New Roman"/>
          <w:sz w:val="24"/>
          <w:szCs w:val="24"/>
        </w:rPr>
        <w:t>Документы, составленные на иностранном языке, должны представляться в управляющую компанию юридическим лицом, индивидуальным предпринимателем, претендующими на получение статуса участника проекта, с заверенным в установленном законодательством Российской Федерации порядке их переводом на русский язык.</w:t>
      </w:r>
      <w:proofErr w:type="gramEnd"/>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5. Управляющая компания в срок, не превышающий сорока пяти рабочих дней, рассматривает заявление и иные документы, представленные юридическим лицом, индивидуальным предпринимателем, претендующими на получение статуса участника проекта, определяет полноту и правильность оформления таких документов.</w:t>
      </w:r>
    </w:p>
    <w:p w:rsidR="00F25AFF" w:rsidRPr="00F25AFF" w:rsidRDefault="00F25AFF">
      <w:pPr>
        <w:pStyle w:val="ConsPlusNormal"/>
        <w:spacing w:before="220"/>
        <w:ind w:firstLine="540"/>
        <w:jc w:val="both"/>
        <w:rPr>
          <w:rFonts w:ascii="Times New Roman" w:hAnsi="Times New Roman" w:cs="Times New Roman"/>
          <w:sz w:val="24"/>
          <w:szCs w:val="24"/>
        </w:rPr>
      </w:pPr>
      <w:bookmarkStart w:id="8" w:name="P139"/>
      <w:bookmarkEnd w:id="8"/>
      <w:r w:rsidRPr="00F25AFF">
        <w:rPr>
          <w:rFonts w:ascii="Times New Roman" w:hAnsi="Times New Roman" w:cs="Times New Roman"/>
          <w:sz w:val="24"/>
          <w:szCs w:val="24"/>
        </w:rPr>
        <w:t>6. По итогам рассмотрения представленных документов, с учетом результатов проведения экспертизы, предусмотренной частью 3 статьи 8 настоящего Федерального закона, и на основании решения наблюдательного совета управляющая компания заключает соглашение с юридическим лицом, индивидуальным предпринимателем, претендующими на получение статуса участника проекта, либо отказывает в заключени</w:t>
      </w:r>
      <w:proofErr w:type="gramStart"/>
      <w:r w:rsidRPr="00F25AFF">
        <w:rPr>
          <w:rFonts w:ascii="Times New Roman" w:hAnsi="Times New Roman" w:cs="Times New Roman"/>
          <w:sz w:val="24"/>
          <w:szCs w:val="24"/>
        </w:rPr>
        <w:t>и</w:t>
      </w:r>
      <w:proofErr w:type="gramEnd"/>
      <w:r w:rsidRPr="00F25AFF">
        <w:rPr>
          <w:rFonts w:ascii="Times New Roman" w:hAnsi="Times New Roman" w:cs="Times New Roman"/>
          <w:sz w:val="24"/>
          <w:szCs w:val="24"/>
        </w:rPr>
        <w:t xml:space="preserve"> такого соглашения.</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7. Управляющая компания в течение десяти рабочих дней со дня принятия указанного в части 6 настоящей статьи решения уведомляет юридическое лицо, индивидуального предпринимателя о принятом решении.</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 xml:space="preserve">8. </w:t>
      </w:r>
      <w:proofErr w:type="gramStart"/>
      <w:r w:rsidRPr="00F25AFF">
        <w:rPr>
          <w:rFonts w:ascii="Times New Roman" w:hAnsi="Times New Roman" w:cs="Times New Roman"/>
          <w:sz w:val="24"/>
          <w:szCs w:val="24"/>
        </w:rPr>
        <w:t>Юридическое лицо, индивидуальный предприниматель утрачивают статус участника проекта по истечении десяти лет со дня заключения с ними соглашения либо со дня досрочного расторжения соглашения, ликвидации или реорганизации юридического лица - участника проекта (за исключением реорганизации в форме преобразования, слияния или присоединения при наличии у каждого участвующего в таком слиянии или присоединении юридического лица статуса участника проекта на дату государственной регистрации правопреемника</w:t>
      </w:r>
      <w:proofErr w:type="gramEnd"/>
      <w:r w:rsidRPr="00F25AFF">
        <w:rPr>
          <w:rFonts w:ascii="Times New Roman" w:hAnsi="Times New Roman" w:cs="Times New Roman"/>
          <w:sz w:val="24"/>
          <w:szCs w:val="24"/>
        </w:rPr>
        <w:t xml:space="preserve"> реорганизованного юридического лица), прекращения деятельности индивидуального предпринимателя.</w:t>
      </w:r>
    </w:p>
    <w:p w:rsidR="00F25AFF" w:rsidRPr="00F25AFF" w:rsidRDefault="00F25AFF">
      <w:pPr>
        <w:pStyle w:val="ConsPlusNormal"/>
        <w:spacing w:before="220"/>
        <w:ind w:firstLine="540"/>
        <w:jc w:val="both"/>
        <w:rPr>
          <w:rFonts w:ascii="Times New Roman" w:hAnsi="Times New Roman" w:cs="Times New Roman"/>
          <w:sz w:val="24"/>
          <w:szCs w:val="24"/>
        </w:rPr>
      </w:pPr>
      <w:bookmarkStart w:id="9" w:name="P142"/>
      <w:bookmarkEnd w:id="9"/>
      <w:r w:rsidRPr="00F25AFF">
        <w:rPr>
          <w:rFonts w:ascii="Times New Roman" w:hAnsi="Times New Roman" w:cs="Times New Roman"/>
          <w:sz w:val="24"/>
          <w:szCs w:val="24"/>
        </w:rPr>
        <w:t>9. Решение о досрочном расторжении соглашения принимается в следующих случаях:</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1) отказ участника проекта от участия в проекте;</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2) осуществление участником проекта деятельности, не соответствующей целям деятельности международного медицинского кластера;</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3) неоднократное нарушение участником проекта соглашения;</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4) несоблюдение участником проекта требований, установленных частью 10 настоящей статьи.</w:t>
      </w:r>
    </w:p>
    <w:p w:rsidR="00F25AFF" w:rsidRPr="00F25AFF" w:rsidRDefault="00F25AFF">
      <w:pPr>
        <w:pStyle w:val="ConsPlusNormal"/>
        <w:spacing w:before="220"/>
        <w:ind w:firstLine="540"/>
        <w:jc w:val="both"/>
        <w:rPr>
          <w:rFonts w:ascii="Times New Roman" w:hAnsi="Times New Roman" w:cs="Times New Roman"/>
          <w:sz w:val="24"/>
          <w:szCs w:val="24"/>
        </w:rPr>
      </w:pPr>
      <w:bookmarkStart w:id="10" w:name="P147"/>
      <w:bookmarkEnd w:id="10"/>
      <w:r w:rsidRPr="00F25AFF">
        <w:rPr>
          <w:rFonts w:ascii="Times New Roman" w:hAnsi="Times New Roman" w:cs="Times New Roman"/>
          <w:sz w:val="24"/>
          <w:szCs w:val="24"/>
        </w:rPr>
        <w:t xml:space="preserve">10. </w:t>
      </w:r>
      <w:proofErr w:type="gramStart"/>
      <w:r w:rsidRPr="00F25AFF">
        <w:rPr>
          <w:rFonts w:ascii="Times New Roman" w:hAnsi="Times New Roman" w:cs="Times New Roman"/>
          <w:sz w:val="24"/>
          <w:szCs w:val="24"/>
        </w:rPr>
        <w:t>Участник проекта обязан оказывать содействие управляющей компании в осуществлении контроля за выполнением соглашения, в том числе обеспечивать беспрепятственный допуск должностных лиц управляющей компании к принадлежащим ему объектам инфраструктуры территории международного медицинского кластера, представлять в письменной форме в управляющую компанию необходимую для осуществления контроля информацию, включая годовые отчеты о результатах деятельности на территории международного медицинского кластера.</w:t>
      </w:r>
      <w:proofErr w:type="gramEnd"/>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lastRenderedPageBreak/>
        <w:t>11. Информация о заключении или расторжении соглашения, включении участника проекта в реестр, об исключении его из реестра размещается управляющей компанией на официальном сайте международного медицинского кластера в сети "Интернет" в трехдневный срок со дня заключения или расторжения соглашения.</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Title"/>
        <w:ind w:firstLine="540"/>
        <w:jc w:val="both"/>
        <w:outlineLvl w:val="1"/>
        <w:rPr>
          <w:rFonts w:ascii="Times New Roman" w:hAnsi="Times New Roman" w:cs="Times New Roman"/>
          <w:sz w:val="24"/>
          <w:szCs w:val="24"/>
        </w:rPr>
      </w:pPr>
      <w:r w:rsidRPr="00F25AFF">
        <w:rPr>
          <w:rFonts w:ascii="Times New Roman" w:hAnsi="Times New Roman" w:cs="Times New Roman"/>
          <w:sz w:val="24"/>
          <w:szCs w:val="24"/>
        </w:rPr>
        <w:t>Статья 10. Ответственность</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Normal"/>
        <w:ind w:firstLine="540"/>
        <w:jc w:val="both"/>
        <w:rPr>
          <w:rFonts w:ascii="Times New Roman" w:hAnsi="Times New Roman" w:cs="Times New Roman"/>
          <w:sz w:val="24"/>
          <w:szCs w:val="24"/>
        </w:rPr>
      </w:pPr>
      <w:proofErr w:type="gramStart"/>
      <w:r w:rsidRPr="00F25AFF">
        <w:rPr>
          <w:rFonts w:ascii="Times New Roman" w:hAnsi="Times New Roman" w:cs="Times New Roman"/>
          <w:sz w:val="24"/>
          <w:szCs w:val="24"/>
        </w:rPr>
        <w:t>Несоблюдение участниками проекта установленных и (или) применяемых на территории международного медицинского кластера в соответствии с настоящим Федеральным законом правил, требований, регламентов и нормативов, в том числе повлекшее за собой причинение вреда жизни и (или) здоровью людей, материальный ущерб, признается нарушением соответствующего законодательства Российской Федерации и влечет за собой ответственность в соответствии с законодательством Российской Федерации.</w:t>
      </w:r>
      <w:proofErr w:type="gramEnd"/>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Title"/>
        <w:ind w:firstLine="540"/>
        <w:jc w:val="both"/>
        <w:outlineLvl w:val="1"/>
        <w:rPr>
          <w:rFonts w:ascii="Times New Roman" w:hAnsi="Times New Roman" w:cs="Times New Roman"/>
          <w:sz w:val="24"/>
          <w:szCs w:val="24"/>
        </w:rPr>
      </w:pPr>
      <w:r w:rsidRPr="00F25AFF">
        <w:rPr>
          <w:rFonts w:ascii="Times New Roman" w:hAnsi="Times New Roman" w:cs="Times New Roman"/>
          <w:sz w:val="24"/>
          <w:szCs w:val="24"/>
        </w:rPr>
        <w:t>Статья 11. Порядок разрешения споров в ходе реализации соглашения</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Normal"/>
        <w:ind w:firstLine="540"/>
        <w:jc w:val="both"/>
        <w:rPr>
          <w:rFonts w:ascii="Times New Roman" w:hAnsi="Times New Roman" w:cs="Times New Roman"/>
          <w:sz w:val="24"/>
          <w:szCs w:val="24"/>
        </w:rPr>
      </w:pPr>
      <w:r w:rsidRPr="00F25AFF">
        <w:rPr>
          <w:rFonts w:ascii="Times New Roman" w:hAnsi="Times New Roman" w:cs="Times New Roman"/>
          <w:sz w:val="24"/>
          <w:szCs w:val="24"/>
        </w:rPr>
        <w:t>Споры, связанные с реализацией соглашения, разрешаются в судебном порядке в соответствии с законодательством Российской Федерации.</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Title"/>
        <w:jc w:val="center"/>
        <w:outlineLvl w:val="0"/>
        <w:rPr>
          <w:rFonts w:ascii="Times New Roman" w:hAnsi="Times New Roman" w:cs="Times New Roman"/>
          <w:sz w:val="24"/>
          <w:szCs w:val="24"/>
        </w:rPr>
      </w:pPr>
      <w:r w:rsidRPr="00F25AFF">
        <w:rPr>
          <w:rFonts w:ascii="Times New Roman" w:hAnsi="Times New Roman" w:cs="Times New Roman"/>
          <w:sz w:val="24"/>
          <w:szCs w:val="24"/>
        </w:rPr>
        <w:t>Глава 4. ОСОБЕННОСТИ РЕГУЛИРОВАНИЯ ОТДЕЛЬНЫХ ОТНОШЕНИЙ</w:t>
      </w:r>
    </w:p>
    <w:p w:rsidR="00F25AFF" w:rsidRPr="00F25AFF" w:rsidRDefault="00F25AFF">
      <w:pPr>
        <w:pStyle w:val="ConsPlusTitle"/>
        <w:jc w:val="center"/>
        <w:rPr>
          <w:rFonts w:ascii="Times New Roman" w:hAnsi="Times New Roman" w:cs="Times New Roman"/>
          <w:sz w:val="24"/>
          <w:szCs w:val="24"/>
        </w:rPr>
      </w:pPr>
      <w:r w:rsidRPr="00F25AFF">
        <w:rPr>
          <w:rFonts w:ascii="Times New Roman" w:hAnsi="Times New Roman" w:cs="Times New Roman"/>
          <w:sz w:val="24"/>
          <w:szCs w:val="24"/>
        </w:rPr>
        <w:t>ПРИ РЕАЛИЗАЦИИ ПРОЕКТА</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Title"/>
        <w:ind w:firstLine="540"/>
        <w:jc w:val="both"/>
        <w:outlineLvl w:val="1"/>
        <w:rPr>
          <w:rFonts w:ascii="Times New Roman" w:hAnsi="Times New Roman" w:cs="Times New Roman"/>
          <w:sz w:val="24"/>
          <w:szCs w:val="24"/>
        </w:rPr>
      </w:pPr>
      <w:r w:rsidRPr="00F25AFF">
        <w:rPr>
          <w:rFonts w:ascii="Times New Roman" w:hAnsi="Times New Roman" w:cs="Times New Roman"/>
          <w:sz w:val="24"/>
          <w:szCs w:val="24"/>
        </w:rPr>
        <w:t>Статья 12. Признание на территории международного медицинского кластера разрешительной документации, документов об образовании и (или) о квалификации, выданных уполномоченными органами и организациями иностранного государства - члена ОЭСР</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Normal"/>
        <w:ind w:firstLine="540"/>
        <w:jc w:val="both"/>
        <w:rPr>
          <w:rFonts w:ascii="Times New Roman" w:hAnsi="Times New Roman" w:cs="Times New Roman"/>
          <w:sz w:val="24"/>
          <w:szCs w:val="24"/>
        </w:rPr>
      </w:pPr>
      <w:r w:rsidRPr="00F25AFF">
        <w:rPr>
          <w:rFonts w:ascii="Times New Roman" w:hAnsi="Times New Roman" w:cs="Times New Roman"/>
          <w:sz w:val="24"/>
          <w:szCs w:val="24"/>
        </w:rPr>
        <w:t>1. Разрешительная документация, указанная в пунктах 4 и 5 части 3 статьи 9 настоящего Федерального закона и выданная в установленном порядке уполномоченными органами и организациями иностранного государства - члена ОЭСР участникам проекта, признается на территории международного медицинского кластера наравне с разрешительной документацией, выданной в Российской Федерации.</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2. Документы об образовании и (или) о квалификации иностранных специалистов, выданные им в установленном порядке уполномоченными органами и организациями иностранного государства - члена ОЭСР, признаются действительными на территории международного медицинского кластера.</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Title"/>
        <w:ind w:firstLine="540"/>
        <w:jc w:val="both"/>
        <w:outlineLvl w:val="1"/>
        <w:rPr>
          <w:rFonts w:ascii="Times New Roman" w:hAnsi="Times New Roman" w:cs="Times New Roman"/>
          <w:sz w:val="24"/>
          <w:szCs w:val="24"/>
        </w:rPr>
      </w:pPr>
      <w:r w:rsidRPr="00F25AFF">
        <w:rPr>
          <w:rFonts w:ascii="Times New Roman" w:hAnsi="Times New Roman" w:cs="Times New Roman"/>
          <w:sz w:val="24"/>
          <w:szCs w:val="24"/>
        </w:rPr>
        <w:t>Статья 13. Особенности осуществления медицинской деятельности на территории международного медицинского кластера</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Normal"/>
        <w:ind w:firstLine="540"/>
        <w:jc w:val="both"/>
        <w:rPr>
          <w:rFonts w:ascii="Times New Roman" w:hAnsi="Times New Roman" w:cs="Times New Roman"/>
          <w:sz w:val="24"/>
          <w:szCs w:val="24"/>
        </w:rPr>
      </w:pPr>
      <w:r w:rsidRPr="00F25AFF">
        <w:rPr>
          <w:rFonts w:ascii="Times New Roman" w:hAnsi="Times New Roman" w:cs="Times New Roman"/>
          <w:sz w:val="24"/>
          <w:szCs w:val="24"/>
        </w:rPr>
        <w:t>1. Участники проекта, оказывающие медицинскую помощь, вправе использовать:</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1) лекарственные препараты и медицинские изделия, зарегистрированные в установленном порядке уполномоченными органами государственной власти, уполномоченными организациями в Российской Федерации или в иностранном государстве - члене ОЭСР и применяемые в стране регистрации;</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2) правила и требования, применяемые в Российской Федерации и (или) в иностранном государстве - члене ОЭСР, в котором участнику проекта была выдана указанная в пунктах 4 и 5 части 3 статьи 9 настоящего Федерального закона разрешительная документация.</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lastRenderedPageBreak/>
        <w:t xml:space="preserve">2. </w:t>
      </w:r>
      <w:proofErr w:type="gramStart"/>
      <w:r w:rsidRPr="00F25AFF">
        <w:rPr>
          <w:rFonts w:ascii="Times New Roman" w:hAnsi="Times New Roman" w:cs="Times New Roman"/>
          <w:sz w:val="24"/>
          <w:szCs w:val="24"/>
        </w:rPr>
        <w:t>Необходимым предварительным условием оказания медицинской помощи является дача информированного добровольного согласия гражданина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в том числе о лекарственных препаратах, медицинских изделиях, зарегистрированных в иностранном государстве - члене ОЭСР, связанном с ними риске, возможных вариантах медицинского вмешательства, его последствиях, а также</w:t>
      </w:r>
      <w:proofErr w:type="gramEnd"/>
      <w:r w:rsidRPr="00F25AFF">
        <w:rPr>
          <w:rFonts w:ascii="Times New Roman" w:hAnsi="Times New Roman" w:cs="Times New Roman"/>
          <w:sz w:val="24"/>
          <w:szCs w:val="24"/>
        </w:rPr>
        <w:t xml:space="preserve"> о предполагаемых результатах оказания медицинской помощи.</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3. При осуществлении медицинской деятельности на территории международного медицинского кластера участники проекта обладают всеми правами, предоставленными медицинским организациям, получившим соответствующие лицензии в соответствии с законодательством Российской Федерации.</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4. К оказанию медицинской помощи, оплачиваемой за счет средств бюджетов бюджетной системы Российской Федерации, в том числе за счет средств территориальных фондов обязательного медицинского страхования, могут привлекаться только участники проекта, имеющие разрешительную документацию на осуществление медицинской деятельности, выданную в Российской Федерации.</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Title"/>
        <w:ind w:firstLine="540"/>
        <w:jc w:val="both"/>
        <w:outlineLvl w:val="1"/>
        <w:rPr>
          <w:rFonts w:ascii="Times New Roman" w:hAnsi="Times New Roman" w:cs="Times New Roman"/>
          <w:sz w:val="24"/>
          <w:szCs w:val="24"/>
        </w:rPr>
      </w:pPr>
      <w:r w:rsidRPr="00F25AFF">
        <w:rPr>
          <w:rFonts w:ascii="Times New Roman" w:hAnsi="Times New Roman" w:cs="Times New Roman"/>
          <w:sz w:val="24"/>
          <w:szCs w:val="24"/>
        </w:rPr>
        <w:t>Статья 14. Особенности привлечения к трудовой деятельности иностранных специалистов</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Normal"/>
        <w:ind w:firstLine="540"/>
        <w:jc w:val="both"/>
        <w:rPr>
          <w:rFonts w:ascii="Times New Roman" w:hAnsi="Times New Roman" w:cs="Times New Roman"/>
          <w:sz w:val="24"/>
          <w:szCs w:val="24"/>
        </w:rPr>
      </w:pPr>
      <w:r w:rsidRPr="00F25AFF">
        <w:rPr>
          <w:rFonts w:ascii="Times New Roman" w:hAnsi="Times New Roman" w:cs="Times New Roman"/>
          <w:sz w:val="24"/>
          <w:szCs w:val="24"/>
        </w:rPr>
        <w:t>1. Участники проекта, являющиеся работодателями, привлекают и используют иностранных специалистов в порядке и на условиях, которые предусмотрены для соответствующих категорий иностранных граждан Федеральным законом от 25 июля 2002 года N 115-ФЗ "О правовом положении иностранных граждан в Российской Федерации", с учетом следующих особенностей:</w:t>
      </w:r>
    </w:p>
    <w:p w:rsidR="00F25AFF" w:rsidRPr="00F25AFF" w:rsidRDefault="00F25AFF">
      <w:pPr>
        <w:pStyle w:val="ConsPlusNormal"/>
        <w:spacing w:before="220"/>
        <w:ind w:firstLine="540"/>
        <w:jc w:val="both"/>
        <w:rPr>
          <w:rFonts w:ascii="Times New Roman" w:hAnsi="Times New Roman" w:cs="Times New Roman"/>
          <w:sz w:val="24"/>
          <w:szCs w:val="24"/>
        </w:rPr>
      </w:pPr>
      <w:bookmarkStart w:id="11" w:name="P178"/>
      <w:bookmarkEnd w:id="11"/>
      <w:r w:rsidRPr="00F25AFF">
        <w:rPr>
          <w:rFonts w:ascii="Times New Roman" w:hAnsi="Times New Roman" w:cs="Times New Roman"/>
          <w:sz w:val="24"/>
          <w:szCs w:val="24"/>
        </w:rPr>
        <w:t>1) получение участником проекта, являющимся работодателем, разрешений на привлечение и использование иностранных специалистов, являющихся медицинскими, педагогическими или научными работниками, не требуется;</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2) приглашение на въезд в Российскую Федерацию и разрешение на работу иностранным специалистам выдаются без учета квот на их выдачу, установленных в соответствии с Федеральным законом от 25 июля 2002 года N 115-ФЗ "О правовом положении иностранных граждан в Российской Федерации";</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3) оформление приглашений на въезд в Российскую Федерацию и разрешений на работу иностранным специалистам, указанным в пункте 1 настоящей части, осуществляется через управляющую компанию.</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2. Разрешения на работу иностранным специалистам выдаются на срок действия заключенного с ними трудового договора или гражданско-правового договора на выполнение работ (оказание услуг), но не более чем на три года со дня въезда иностранного специалиста в Российскую Федерацию с возможностью последующего неоднократного продления такого разрешения на срок до трех лет. Разрешение на работу дает иностранным специалистам право на осуществление трудовой деятельности только в целях реализации проекта.</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3. Форма разрешения на работу, выдаваемого иностранным специалистам, устанавливается федеральным органом исполнительной власти, уполномоченным на осуществление функций по контролю и надзору в сфере миграции.</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Title"/>
        <w:ind w:firstLine="540"/>
        <w:jc w:val="both"/>
        <w:outlineLvl w:val="1"/>
        <w:rPr>
          <w:rFonts w:ascii="Times New Roman" w:hAnsi="Times New Roman" w:cs="Times New Roman"/>
          <w:sz w:val="24"/>
          <w:szCs w:val="24"/>
        </w:rPr>
      </w:pPr>
      <w:bookmarkStart w:id="12" w:name="P184"/>
      <w:bookmarkEnd w:id="12"/>
      <w:r w:rsidRPr="00F25AFF">
        <w:rPr>
          <w:rFonts w:ascii="Times New Roman" w:hAnsi="Times New Roman" w:cs="Times New Roman"/>
          <w:sz w:val="24"/>
          <w:szCs w:val="24"/>
        </w:rPr>
        <w:lastRenderedPageBreak/>
        <w:t>Статья 15. Особенности технического регулирования на территории международного медицинского кластера</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Normal"/>
        <w:ind w:firstLine="540"/>
        <w:jc w:val="both"/>
        <w:rPr>
          <w:rFonts w:ascii="Times New Roman" w:hAnsi="Times New Roman" w:cs="Times New Roman"/>
          <w:sz w:val="24"/>
          <w:szCs w:val="24"/>
        </w:rPr>
      </w:pPr>
      <w:r w:rsidRPr="00F25AFF">
        <w:rPr>
          <w:rFonts w:ascii="Times New Roman" w:hAnsi="Times New Roman" w:cs="Times New Roman"/>
          <w:sz w:val="24"/>
          <w:szCs w:val="24"/>
        </w:rPr>
        <w:t xml:space="preserve">1. </w:t>
      </w:r>
      <w:proofErr w:type="gramStart"/>
      <w:r w:rsidRPr="00F25AFF">
        <w:rPr>
          <w:rFonts w:ascii="Times New Roman" w:hAnsi="Times New Roman" w:cs="Times New Roman"/>
          <w:sz w:val="24"/>
          <w:szCs w:val="24"/>
        </w:rPr>
        <w:t>Деятельность на территории международного медицинского кластера осуществляется с соблюдением требований безопасности, в том числе требований пожарной безопасности, требований к продукции или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 части соблюдения требований соответствующих технических регламентов или до их вступления в силу нормативных правовых актов Российской Федерации, нормативных документов</w:t>
      </w:r>
      <w:proofErr w:type="gramEnd"/>
      <w:r w:rsidRPr="00F25AFF">
        <w:rPr>
          <w:rFonts w:ascii="Times New Roman" w:hAnsi="Times New Roman" w:cs="Times New Roman"/>
          <w:sz w:val="24"/>
          <w:szCs w:val="24"/>
        </w:rPr>
        <w:t xml:space="preserve"> федеральных органов исполнительной власти, за исключением случаев, предусмотренных настоящей статьей.</w:t>
      </w:r>
    </w:p>
    <w:p w:rsidR="00F25AFF" w:rsidRPr="00F25AFF" w:rsidRDefault="00F25AFF">
      <w:pPr>
        <w:pStyle w:val="ConsPlusNormal"/>
        <w:spacing w:before="220"/>
        <w:ind w:firstLine="540"/>
        <w:jc w:val="both"/>
        <w:rPr>
          <w:rFonts w:ascii="Times New Roman" w:hAnsi="Times New Roman" w:cs="Times New Roman"/>
          <w:sz w:val="24"/>
          <w:szCs w:val="24"/>
        </w:rPr>
      </w:pPr>
      <w:bookmarkStart w:id="13" w:name="P187"/>
      <w:bookmarkEnd w:id="13"/>
      <w:r w:rsidRPr="00F25AFF">
        <w:rPr>
          <w:rFonts w:ascii="Times New Roman" w:hAnsi="Times New Roman" w:cs="Times New Roman"/>
          <w:sz w:val="24"/>
          <w:szCs w:val="24"/>
        </w:rPr>
        <w:t xml:space="preserve">2. </w:t>
      </w:r>
      <w:proofErr w:type="gramStart"/>
      <w:r w:rsidRPr="00F25AFF">
        <w:rPr>
          <w:rFonts w:ascii="Times New Roman" w:hAnsi="Times New Roman" w:cs="Times New Roman"/>
          <w:sz w:val="24"/>
          <w:szCs w:val="24"/>
        </w:rPr>
        <w:t>В отношении продукции, используемой на территории международного медицинского кластера, или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вместо отдельных требований безопасности, в том числе пожарной безопасности, содержащихся в технических регламентах или до их вступления в силу в нормативных правовых актах Российской Федерации, нормативных документах федеральных органов исполнительной власти</w:t>
      </w:r>
      <w:proofErr w:type="gramEnd"/>
      <w:r w:rsidRPr="00F25AFF">
        <w:rPr>
          <w:rFonts w:ascii="Times New Roman" w:hAnsi="Times New Roman" w:cs="Times New Roman"/>
          <w:sz w:val="24"/>
          <w:szCs w:val="24"/>
        </w:rPr>
        <w:t xml:space="preserve">, </w:t>
      </w:r>
      <w:proofErr w:type="gramStart"/>
      <w:r w:rsidRPr="00F25AFF">
        <w:rPr>
          <w:rFonts w:ascii="Times New Roman" w:hAnsi="Times New Roman" w:cs="Times New Roman"/>
          <w:sz w:val="24"/>
          <w:szCs w:val="24"/>
        </w:rPr>
        <w:t>либо в случае отсутствия указанных требований и положений могут применяться технические регламенты либо требования технических регламентов или документов иностранных государств - членов ОЭСР, применяемые в этих иностранных государствах и заявленные участником проекта к применению при осуществлении им деятельности на территории международного медицинского кластера в соответствии с пунктом 7 части 3 статьи 9 настоящего Федерального закона.</w:t>
      </w:r>
      <w:proofErr w:type="gramEnd"/>
    </w:p>
    <w:p w:rsidR="00F25AFF" w:rsidRPr="00F25AFF" w:rsidRDefault="00F25AFF">
      <w:pPr>
        <w:pStyle w:val="ConsPlusNormal"/>
        <w:spacing w:before="220"/>
        <w:ind w:firstLine="540"/>
        <w:jc w:val="both"/>
        <w:rPr>
          <w:rFonts w:ascii="Times New Roman" w:hAnsi="Times New Roman" w:cs="Times New Roman"/>
          <w:sz w:val="24"/>
          <w:szCs w:val="24"/>
        </w:rPr>
      </w:pPr>
      <w:bookmarkStart w:id="14" w:name="P188"/>
      <w:bookmarkEnd w:id="14"/>
      <w:r w:rsidRPr="00F25AFF">
        <w:rPr>
          <w:rFonts w:ascii="Times New Roman" w:hAnsi="Times New Roman" w:cs="Times New Roman"/>
          <w:sz w:val="24"/>
          <w:szCs w:val="24"/>
        </w:rPr>
        <w:t xml:space="preserve">3. </w:t>
      </w:r>
      <w:proofErr w:type="gramStart"/>
      <w:r w:rsidRPr="00F25AFF">
        <w:rPr>
          <w:rFonts w:ascii="Times New Roman" w:hAnsi="Times New Roman" w:cs="Times New Roman"/>
          <w:sz w:val="24"/>
          <w:szCs w:val="24"/>
        </w:rPr>
        <w:t>Информация о документах, указанных в части 2 настоящей статьи и применяемых на территории международного медицинского кластера, в порядке, установленном Правительством Российской Федерации, направляется управляющей компанией в федеральный орган исполнительной власти, осуществляющий функции по оказанию государственных услуг в сфере технического регулирования и обеспечения единства измерений,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w:t>
      </w:r>
      <w:proofErr w:type="gramEnd"/>
      <w:r w:rsidRPr="00F25AFF">
        <w:rPr>
          <w:rFonts w:ascii="Times New Roman" w:hAnsi="Times New Roman" w:cs="Times New Roman"/>
          <w:sz w:val="24"/>
          <w:szCs w:val="24"/>
        </w:rPr>
        <w:t xml:space="preserve"> сфере строительства, архитектуры, градостроительства (за исключением территориального планирования) и жилищно-коммунального хозяйства, и размещается на сайте международного медицинского кластера в сети "Интернет".</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 xml:space="preserve">4. Требования безопасности, в том числе пожарной безопасности, содержащиеся в документах, указанных в части 2 настоящей статьи, применяются на территории международного медицинского кластера со дня направления информации, указанной в части 3 настоящей статьи, </w:t>
      </w:r>
      <w:proofErr w:type="gramStart"/>
      <w:r w:rsidRPr="00F25AFF">
        <w:rPr>
          <w:rFonts w:ascii="Times New Roman" w:hAnsi="Times New Roman" w:cs="Times New Roman"/>
          <w:sz w:val="24"/>
          <w:szCs w:val="24"/>
        </w:rPr>
        <w:t>в</w:t>
      </w:r>
      <w:proofErr w:type="gramEnd"/>
      <w:r w:rsidRPr="00F25AFF">
        <w:rPr>
          <w:rFonts w:ascii="Times New Roman" w:hAnsi="Times New Roman" w:cs="Times New Roman"/>
          <w:sz w:val="24"/>
          <w:szCs w:val="24"/>
        </w:rPr>
        <w:t xml:space="preserve"> </w:t>
      </w:r>
      <w:proofErr w:type="gramStart"/>
      <w:r w:rsidRPr="00F25AFF">
        <w:rPr>
          <w:rFonts w:ascii="Times New Roman" w:hAnsi="Times New Roman" w:cs="Times New Roman"/>
          <w:sz w:val="24"/>
          <w:szCs w:val="24"/>
        </w:rPr>
        <w:t>уполномоченный</w:t>
      </w:r>
      <w:proofErr w:type="gramEnd"/>
      <w:r w:rsidRPr="00F25AFF">
        <w:rPr>
          <w:rFonts w:ascii="Times New Roman" w:hAnsi="Times New Roman" w:cs="Times New Roman"/>
          <w:sz w:val="24"/>
          <w:szCs w:val="24"/>
        </w:rPr>
        <w:t xml:space="preserve"> Правительством Российской Федерации федеральный орган исполнительной власти.</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5. В случае применения на территории международного медицинского кластера документов, указанных в части 2 настоящей статьи, обязательная оценка соответствия, за исключением государственного контроля (надзора), не проводится. Государственный контроль (надзор) в этом случае осуществляется с учетом положений части 6 настоящей статьи.</w:t>
      </w:r>
    </w:p>
    <w:p w:rsidR="00F25AFF" w:rsidRPr="00F25AFF" w:rsidRDefault="00F25AFF">
      <w:pPr>
        <w:pStyle w:val="ConsPlusNormal"/>
        <w:spacing w:before="220"/>
        <w:ind w:firstLine="540"/>
        <w:jc w:val="both"/>
        <w:rPr>
          <w:rFonts w:ascii="Times New Roman" w:hAnsi="Times New Roman" w:cs="Times New Roman"/>
          <w:sz w:val="24"/>
          <w:szCs w:val="24"/>
        </w:rPr>
      </w:pPr>
      <w:bookmarkStart w:id="15" w:name="P191"/>
      <w:bookmarkEnd w:id="15"/>
      <w:r w:rsidRPr="00F25AFF">
        <w:rPr>
          <w:rFonts w:ascii="Times New Roman" w:hAnsi="Times New Roman" w:cs="Times New Roman"/>
          <w:sz w:val="24"/>
          <w:szCs w:val="24"/>
        </w:rPr>
        <w:t xml:space="preserve">6. В случае применения на территории международного медицинского кластера документов, указанных в части 2 настоящей статьи, предметом государственного контроля (надзора) является проверка соблюдения требований безопасности, в том числе </w:t>
      </w:r>
      <w:r w:rsidRPr="00F25AFF">
        <w:rPr>
          <w:rFonts w:ascii="Times New Roman" w:hAnsi="Times New Roman" w:cs="Times New Roman"/>
          <w:sz w:val="24"/>
          <w:szCs w:val="24"/>
        </w:rPr>
        <w:lastRenderedPageBreak/>
        <w:t>пожарной безопасности, предусмотренных такими документами.</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Title"/>
        <w:ind w:firstLine="540"/>
        <w:jc w:val="both"/>
        <w:outlineLvl w:val="1"/>
        <w:rPr>
          <w:rFonts w:ascii="Times New Roman" w:hAnsi="Times New Roman" w:cs="Times New Roman"/>
          <w:sz w:val="24"/>
          <w:szCs w:val="24"/>
        </w:rPr>
      </w:pPr>
      <w:bookmarkStart w:id="16" w:name="P193"/>
      <w:bookmarkEnd w:id="16"/>
      <w:r w:rsidRPr="00F25AFF">
        <w:rPr>
          <w:rFonts w:ascii="Times New Roman" w:hAnsi="Times New Roman" w:cs="Times New Roman"/>
          <w:sz w:val="24"/>
          <w:szCs w:val="24"/>
        </w:rPr>
        <w:t>Статья 16. Особенности обеспечения санитарно-эпидемиологического благополучия населения на территории международного медицинского кластера</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Normal"/>
        <w:ind w:firstLine="540"/>
        <w:jc w:val="both"/>
        <w:rPr>
          <w:rFonts w:ascii="Times New Roman" w:hAnsi="Times New Roman" w:cs="Times New Roman"/>
          <w:sz w:val="24"/>
          <w:szCs w:val="24"/>
        </w:rPr>
      </w:pPr>
      <w:bookmarkStart w:id="17" w:name="P195"/>
      <w:bookmarkEnd w:id="17"/>
      <w:r w:rsidRPr="00F25AFF">
        <w:rPr>
          <w:rFonts w:ascii="Times New Roman" w:hAnsi="Times New Roman" w:cs="Times New Roman"/>
          <w:sz w:val="24"/>
          <w:szCs w:val="24"/>
        </w:rPr>
        <w:t>1. На территории международного медицинского кластера могут применяться санитарно-эпидемиологические правила и гигиенические нормативы либо требования санитарно-эпидемиологических регламентов или документов иностранных государств - членов ОЭСР, применяемые в этих иностранных государствах и заявленные к применению участником проекта.</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2. Применение на территории международного медицинского кластера санитарно-эпидемиологических правил и гигиенических нормативов либо требований, указанных в части 1 настоящей статьи, должно обеспечивать отсутствие вредного воздействия на человека факторов среды обитания. Критерии безопасности, установленные указанными правилами и нормативами либо требованиями, должны соответствовать стандартам, рекомендациям, руководствам и другим документам международных организаций.</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 xml:space="preserve">3. </w:t>
      </w:r>
      <w:proofErr w:type="gramStart"/>
      <w:r w:rsidRPr="00F25AFF">
        <w:rPr>
          <w:rFonts w:ascii="Times New Roman" w:hAnsi="Times New Roman" w:cs="Times New Roman"/>
          <w:sz w:val="24"/>
          <w:szCs w:val="24"/>
        </w:rPr>
        <w:t>Информация о санитарно-эпидемиологических правилах и гигиенических нормативах либо требованиях, указанных в части 1 настоящей статьи и применяемых на территории международного медицинского кластера, в порядке, установленном Правительством Российской Федерации, направляется управляющей компанией в федеральный орган исполнительной власти, уполномоченный на осуществление функций по контролю и надзору в сфере обеспечения санитарно-эпидемиологического благополучия населения, а также размещается на официальном сайте международного медицинского кластера в</w:t>
      </w:r>
      <w:proofErr w:type="gramEnd"/>
      <w:r w:rsidRPr="00F25AFF">
        <w:rPr>
          <w:rFonts w:ascii="Times New Roman" w:hAnsi="Times New Roman" w:cs="Times New Roman"/>
          <w:sz w:val="24"/>
          <w:szCs w:val="24"/>
        </w:rPr>
        <w:t xml:space="preserve"> сети "Интернет".</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4. Санитарно-эпидемиологические правила и гигиенические нормативы либо требования, указанные в части 1 настоящей статьи, применяются на территории международного медицинского кластера со дня направления информации о них в федеральный орган исполнительной власти, уполномоченный на осуществление функций по контролю и надзору в сфере обеспечения санитарно-эпидемиологического благополучия населения.</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5. В случае применения на территории международного медицинского кластера документов, указанных в части 1 настоящей статьи, предметом федерального государственного санитарно-эпидемиологического надзора является проверка соблюдения санитарно-эпидемиологических правил и гигиенических нормативов либо требований, предусмотренных такими документами.</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Title"/>
        <w:ind w:firstLine="540"/>
        <w:jc w:val="both"/>
        <w:outlineLvl w:val="1"/>
        <w:rPr>
          <w:rFonts w:ascii="Times New Roman" w:hAnsi="Times New Roman" w:cs="Times New Roman"/>
          <w:sz w:val="24"/>
          <w:szCs w:val="24"/>
        </w:rPr>
      </w:pPr>
      <w:r w:rsidRPr="00F25AFF">
        <w:rPr>
          <w:rFonts w:ascii="Times New Roman" w:hAnsi="Times New Roman" w:cs="Times New Roman"/>
          <w:sz w:val="24"/>
          <w:szCs w:val="24"/>
        </w:rPr>
        <w:t>Статья 17. Особенности регулирования градостроительной деятельности на территории международного медицинского кластера</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Normal"/>
        <w:ind w:firstLine="540"/>
        <w:jc w:val="both"/>
        <w:rPr>
          <w:rFonts w:ascii="Times New Roman" w:hAnsi="Times New Roman" w:cs="Times New Roman"/>
          <w:sz w:val="24"/>
          <w:szCs w:val="24"/>
        </w:rPr>
      </w:pPr>
      <w:r w:rsidRPr="00F25AFF">
        <w:rPr>
          <w:rFonts w:ascii="Times New Roman" w:hAnsi="Times New Roman" w:cs="Times New Roman"/>
          <w:sz w:val="24"/>
          <w:szCs w:val="24"/>
        </w:rPr>
        <w:t>1. Проект планировки территории международного медицинского кластера разрабатывается управляющей компанией и утверждается высшим исполнительным органом государственной власти субъекта Российской Федерации - города федерального значения Москвы.</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2. Публичные слушания по проекту планировки территории международного медицинского кластера не проводятся.</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3. На территории международного медицинского кластера высшим исполнительным органом государственной власти субъекта Российской Федерации - города федерального значения Москвы могут устанавливаться:</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lastRenderedPageBreak/>
        <w:t xml:space="preserve">1) особенности предоставления технических условий подключения (технологического присоединения) к объектам электросетевого хозяйства </w:t>
      </w:r>
      <w:proofErr w:type="spellStart"/>
      <w:r w:rsidRPr="00F25AFF">
        <w:rPr>
          <w:rFonts w:ascii="Times New Roman" w:hAnsi="Times New Roman" w:cs="Times New Roman"/>
          <w:sz w:val="24"/>
          <w:szCs w:val="24"/>
        </w:rPr>
        <w:t>энергопринимающих</w:t>
      </w:r>
      <w:proofErr w:type="spellEnd"/>
      <w:r w:rsidRPr="00F25AFF">
        <w:rPr>
          <w:rFonts w:ascii="Times New Roman" w:hAnsi="Times New Roman" w:cs="Times New Roman"/>
          <w:sz w:val="24"/>
          <w:szCs w:val="24"/>
        </w:rPr>
        <w:t xml:space="preserve"> устройств потребителей электрической энергии, определения платы за такое подключение (технологическое присоединение), особенности такого подключения (технологического присоединения);</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2) особенности предоставления технических условий подключения (технологического присоединения) объекта капитального строительства к сетям тепл</w:t>
      </w:r>
      <w:proofErr w:type="gramStart"/>
      <w:r w:rsidRPr="00F25AFF">
        <w:rPr>
          <w:rFonts w:ascii="Times New Roman" w:hAnsi="Times New Roman" w:cs="Times New Roman"/>
          <w:sz w:val="24"/>
          <w:szCs w:val="24"/>
        </w:rPr>
        <w:t>о-</w:t>
      </w:r>
      <w:proofErr w:type="gramEnd"/>
      <w:r w:rsidRPr="00F25AFF">
        <w:rPr>
          <w:rFonts w:ascii="Times New Roman" w:hAnsi="Times New Roman" w:cs="Times New Roman"/>
          <w:sz w:val="24"/>
          <w:szCs w:val="24"/>
        </w:rPr>
        <w:t>, газо- и водоснабжения, определения платы за такое подключение (технологическое присоединение), особенности такого подключения (технологического присоединения).</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 xml:space="preserve">4. </w:t>
      </w:r>
      <w:proofErr w:type="gramStart"/>
      <w:r w:rsidRPr="00F25AFF">
        <w:rPr>
          <w:rFonts w:ascii="Times New Roman" w:hAnsi="Times New Roman" w:cs="Times New Roman"/>
          <w:sz w:val="24"/>
          <w:szCs w:val="24"/>
        </w:rPr>
        <w:t>Подготовка проекта планировки территории международного медицинского кластера, проектной документации, строительство, реконструкция, капитальный ремонт объектов капитального строительства на территории международного медицинского кластера, эксплуатация зданий, строений, сооружений, находящихся на территории международного медицинского кластера, могут осуществляться в соответствии с требованиями технических регламентов либо требованиями технических регламентов или документов иностранных государств - членов ОЭСР и в соответствии с санитарно-эпидемиологическими правилами и гигиеническими нормативами либо требованиями</w:t>
      </w:r>
      <w:proofErr w:type="gramEnd"/>
      <w:r w:rsidRPr="00F25AFF">
        <w:rPr>
          <w:rFonts w:ascii="Times New Roman" w:hAnsi="Times New Roman" w:cs="Times New Roman"/>
          <w:sz w:val="24"/>
          <w:szCs w:val="24"/>
        </w:rPr>
        <w:t xml:space="preserve"> санитарно-эпидемиологических регламентов или документов иностранных государств - членов ОЭСР с учетом положений, предусмотренных статьями 15 и 16 настоящего Федерального закона. </w:t>
      </w:r>
      <w:proofErr w:type="gramStart"/>
      <w:r w:rsidRPr="00F25AFF">
        <w:rPr>
          <w:rFonts w:ascii="Times New Roman" w:hAnsi="Times New Roman" w:cs="Times New Roman"/>
          <w:sz w:val="24"/>
          <w:szCs w:val="24"/>
        </w:rPr>
        <w:t>В этом случае при осуществлении государственного контроля (надзора) в процессе строительства, реконструкции, капитального ремонта объектов капитального строительства на территории международного медицинского кластера, эксплуатации зданий, строений, сооружений, находящихся на такой территории, применяются требования технических регламентов либо требования технических регламентов или документов иностранных государств - членов ОЭСР, а также санитарно-эпидемиологические правила и гигиенические нормативы либо требования санитарно-эпидемиологических регламентов или документов иностранных государств - членов</w:t>
      </w:r>
      <w:proofErr w:type="gramEnd"/>
      <w:r w:rsidRPr="00F25AFF">
        <w:rPr>
          <w:rFonts w:ascii="Times New Roman" w:hAnsi="Times New Roman" w:cs="Times New Roman"/>
          <w:sz w:val="24"/>
          <w:szCs w:val="24"/>
        </w:rPr>
        <w:t xml:space="preserve"> ОЭСР.</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Title"/>
        <w:jc w:val="center"/>
        <w:outlineLvl w:val="0"/>
        <w:rPr>
          <w:rFonts w:ascii="Times New Roman" w:hAnsi="Times New Roman" w:cs="Times New Roman"/>
          <w:sz w:val="24"/>
          <w:szCs w:val="24"/>
        </w:rPr>
      </w:pPr>
      <w:r w:rsidRPr="00F25AFF">
        <w:rPr>
          <w:rFonts w:ascii="Times New Roman" w:hAnsi="Times New Roman" w:cs="Times New Roman"/>
          <w:sz w:val="24"/>
          <w:szCs w:val="24"/>
        </w:rPr>
        <w:t>Глава 5. ЗАКЛЮЧИТЕЛЬНЫЕ ПОЛОЖЕНИЯ</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Title"/>
        <w:ind w:firstLine="540"/>
        <w:jc w:val="both"/>
        <w:outlineLvl w:val="1"/>
        <w:rPr>
          <w:rFonts w:ascii="Times New Roman" w:hAnsi="Times New Roman" w:cs="Times New Roman"/>
          <w:sz w:val="24"/>
          <w:szCs w:val="24"/>
        </w:rPr>
      </w:pPr>
      <w:r w:rsidRPr="00F25AFF">
        <w:rPr>
          <w:rFonts w:ascii="Times New Roman" w:hAnsi="Times New Roman" w:cs="Times New Roman"/>
          <w:sz w:val="24"/>
          <w:szCs w:val="24"/>
        </w:rPr>
        <w:t>Статья 18. О внесении изменения в Федеральный закон "О пожарной безопасности"</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Normal"/>
        <w:ind w:firstLine="540"/>
        <w:jc w:val="both"/>
        <w:rPr>
          <w:rFonts w:ascii="Times New Roman" w:hAnsi="Times New Roman" w:cs="Times New Roman"/>
          <w:sz w:val="24"/>
          <w:szCs w:val="24"/>
        </w:rPr>
      </w:pPr>
      <w:r w:rsidRPr="00F25AFF">
        <w:rPr>
          <w:rFonts w:ascii="Times New Roman" w:hAnsi="Times New Roman" w:cs="Times New Roman"/>
          <w:sz w:val="24"/>
          <w:szCs w:val="24"/>
        </w:rPr>
        <w:t>Статью 20 Федерального закона от 21 декабря 1994 года N 69-ФЗ "О пожарной безопасности" (Собрание законодательства Российской Федерации, 1994, N 35, ст. 3649; 2004, N 35, ст. 3607; 2009, N 45, ст. 5265; 2010, N 40, ст. 4969; 2011, N 30, ст. 4596) дополнить частью седьмой следующего содержания:</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"Особенности обеспечения пожарной безопасности на территории международного медицинского кластера, в том числе особенности применения требований пожарной безопасности (включая требования технических регламентов), устанавливаются Федеральным законом "О международном медицинском кластере и внесении изменений в отдельные законодательные акты Российской Федерации"</w:t>
      </w:r>
      <w:proofErr w:type="gramStart"/>
      <w:r w:rsidRPr="00F25AFF">
        <w:rPr>
          <w:rFonts w:ascii="Times New Roman" w:hAnsi="Times New Roman" w:cs="Times New Roman"/>
          <w:sz w:val="24"/>
          <w:szCs w:val="24"/>
        </w:rPr>
        <w:t>."</w:t>
      </w:r>
      <w:proofErr w:type="gramEnd"/>
      <w:r w:rsidRPr="00F25AFF">
        <w:rPr>
          <w:rFonts w:ascii="Times New Roman" w:hAnsi="Times New Roman" w:cs="Times New Roman"/>
          <w:sz w:val="24"/>
          <w:szCs w:val="24"/>
        </w:rPr>
        <w:t>.</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Title"/>
        <w:ind w:firstLine="540"/>
        <w:jc w:val="both"/>
        <w:outlineLvl w:val="1"/>
        <w:rPr>
          <w:rFonts w:ascii="Times New Roman" w:hAnsi="Times New Roman" w:cs="Times New Roman"/>
          <w:sz w:val="24"/>
          <w:szCs w:val="24"/>
        </w:rPr>
      </w:pPr>
      <w:r w:rsidRPr="00F25AFF">
        <w:rPr>
          <w:rFonts w:ascii="Times New Roman" w:hAnsi="Times New Roman" w:cs="Times New Roman"/>
          <w:sz w:val="24"/>
          <w:szCs w:val="24"/>
        </w:rPr>
        <w:t>Статья 19. О внесении изменения в Федеральный закон "О санитарно-эпидемиологическом благополучии населения"</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Normal"/>
        <w:ind w:firstLine="540"/>
        <w:jc w:val="both"/>
        <w:rPr>
          <w:rFonts w:ascii="Times New Roman" w:hAnsi="Times New Roman" w:cs="Times New Roman"/>
          <w:sz w:val="24"/>
          <w:szCs w:val="24"/>
        </w:rPr>
      </w:pPr>
      <w:r w:rsidRPr="00F25AFF">
        <w:rPr>
          <w:rFonts w:ascii="Times New Roman" w:hAnsi="Times New Roman" w:cs="Times New Roman"/>
          <w:sz w:val="24"/>
          <w:szCs w:val="24"/>
        </w:rPr>
        <w:t xml:space="preserve">Статью 2 Федерального закона от 30 марта 1999 года N 52-ФЗ "О санитарно-эпидемиологическом благополучии населения" (Собрание законодательства Российской Федерации, 1999, N 14, ст. 1650; 2004, N 35, ст. 3607; 2010, N 40, ст. 4969; 2011, N 30, ст. </w:t>
      </w:r>
      <w:r w:rsidRPr="00F25AFF">
        <w:rPr>
          <w:rFonts w:ascii="Times New Roman" w:hAnsi="Times New Roman" w:cs="Times New Roman"/>
          <w:sz w:val="24"/>
          <w:szCs w:val="24"/>
        </w:rPr>
        <w:lastRenderedPageBreak/>
        <w:t>4590, 4596) дополнить пунктом 4 следующего содержания:</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"4. Особенности обеспечения санитарно-эпидемиологического благополучия населения на территории международного медицинского кластера, в том числе особенности применения санитарно-эпидемиологических требований, устанавливаются Федеральным законом "О международном медицинском кластере и внесении изменений в отдельные законодательные акты Российской Федерации"</w:t>
      </w:r>
      <w:proofErr w:type="gramStart"/>
      <w:r w:rsidRPr="00F25AFF">
        <w:rPr>
          <w:rFonts w:ascii="Times New Roman" w:hAnsi="Times New Roman" w:cs="Times New Roman"/>
          <w:sz w:val="24"/>
          <w:szCs w:val="24"/>
        </w:rPr>
        <w:t>."</w:t>
      </w:r>
      <w:proofErr w:type="gramEnd"/>
      <w:r w:rsidRPr="00F25AFF">
        <w:rPr>
          <w:rFonts w:ascii="Times New Roman" w:hAnsi="Times New Roman" w:cs="Times New Roman"/>
          <w:sz w:val="24"/>
          <w:szCs w:val="24"/>
        </w:rPr>
        <w:t>.</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Title"/>
        <w:ind w:firstLine="540"/>
        <w:jc w:val="both"/>
        <w:outlineLvl w:val="1"/>
        <w:rPr>
          <w:rFonts w:ascii="Times New Roman" w:hAnsi="Times New Roman" w:cs="Times New Roman"/>
          <w:sz w:val="24"/>
          <w:szCs w:val="24"/>
        </w:rPr>
      </w:pPr>
      <w:r w:rsidRPr="00F25AFF">
        <w:rPr>
          <w:rFonts w:ascii="Times New Roman" w:hAnsi="Times New Roman" w:cs="Times New Roman"/>
          <w:sz w:val="24"/>
          <w:szCs w:val="24"/>
        </w:rPr>
        <w:t>Статья 20. О внесении изменений в Федеральный закон "О правовом положении иностранных граждан в Российской Федерации"</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Normal"/>
        <w:ind w:firstLine="540"/>
        <w:jc w:val="both"/>
        <w:rPr>
          <w:rFonts w:ascii="Times New Roman" w:hAnsi="Times New Roman" w:cs="Times New Roman"/>
          <w:sz w:val="24"/>
          <w:szCs w:val="24"/>
        </w:rPr>
      </w:pPr>
      <w:proofErr w:type="gramStart"/>
      <w:r w:rsidRPr="00F25AFF">
        <w:rPr>
          <w:rFonts w:ascii="Times New Roman" w:hAnsi="Times New Roman" w:cs="Times New Roman"/>
          <w:sz w:val="24"/>
          <w:szCs w:val="24"/>
        </w:rPr>
        <w:t>Внести в Федеральный закон от 25 июля 2002 года N 115-ФЗ "О правовом положении иностранных граждан в Российской Федерации" (Собрание законодательства Российской Федерации, 2002, N 30, ст. 3032; 2006, N 30, ст. 3286; 2007, N 2, ст. 361; N 49, ст. 6071; 2008, N 30, ст. 3616; 2009, N 19, ст. 2283;</w:t>
      </w:r>
      <w:proofErr w:type="gramEnd"/>
      <w:r w:rsidRPr="00F25AFF">
        <w:rPr>
          <w:rFonts w:ascii="Times New Roman" w:hAnsi="Times New Roman" w:cs="Times New Roman"/>
          <w:sz w:val="24"/>
          <w:szCs w:val="24"/>
        </w:rPr>
        <w:t xml:space="preserve"> </w:t>
      </w:r>
      <w:proofErr w:type="gramStart"/>
      <w:r w:rsidRPr="00F25AFF">
        <w:rPr>
          <w:rFonts w:ascii="Times New Roman" w:hAnsi="Times New Roman" w:cs="Times New Roman"/>
          <w:sz w:val="24"/>
          <w:szCs w:val="24"/>
        </w:rPr>
        <w:t>2010, N 21, ст. 2524; N 40, ст. 4969; N 52, ст. 7000; 2011, N 13, ст. 1689; N 17, ст. 2321; N 27, ст. 3880; N 49, ст. 7043, 7061; 2012, N 53, ст. 7645; 2013, N 19, ст. 2309; N 23, ст. 2866; N 27, ст. 3477; N 30, ст. 4036, 4037, 4081;</w:t>
      </w:r>
      <w:proofErr w:type="gramEnd"/>
      <w:r w:rsidRPr="00F25AFF">
        <w:rPr>
          <w:rFonts w:ascii="Times New Roman" w:hAnsi="Times New Roman" w:cs="Times New Roman"/>
          <w:sz w:val="24"/>
          <w:szCs w:val="24"/>
        </w:rPr>
        <w:t xml:space="preserve"> </w:t>
      </w:r>
      <w:proofErr w:type="gramStart"/>
      <w:r w:rsidRPr="00F25AFF">
        <w:rPr>
          <w:rFonts w:ascii="Times New Roman" w:hAnsi="Times New Roman" w:cs="Times New Roman"/>
          <w:sz w:val="24"/>
          <w:szCs w:val="24"/>
        </w:rPr>
        <w:t>N 52, ст. 6955; 2014, N 19, ст. 2311, 2332; N 26, ст. 3370; N 48, ст. 6638, 6659; N 49, ст. 6918; 2015, N 1, ст. 61, 72; N 10, ст. 1426; N 21, ст. 2984) следующие изменения:</w:t>
      </w:r>
      <w:proofErr w:type="gramEnd"/>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1) в статье 13:</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а) пункт 4 дополнить подпунктом 8.3 следующего содержания:</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"8.3) приглашенных в Российскую Федерацию в качестве медицинских, педагогических или научных работников в случае их приглашения для занятия соответствующей деятельностью на территории международного медицинского кластера</w:t>
      </w:r>
      <w:proofErr w:type="gramStart"/>
      <w:r w:rsidRPr="00F25AFF">
        <w:rPr>
          <w:rFonts w:ascii="Times New Roman" w:hAnsi="Times New Roman" w:cs="Times New Roman"/>
          <w:sz w:val="24"/>
          <w:szCs w:val="24"/>
        </w:rPr>
        <w:t>;"</w:t>
      </w:r>
      <w:proofErr w:type="gramEnd"/>
      <w:r w:rsidRPr="00F25AFF">
        <w:rPr>
          <w:rFonts w:ascii="Times New Roman" w:hAnsi="Times New Roman" w:cs="Times New Roman"/>
          <w:sz w:val="24"/>
          <w:szCs w:val="24"/>
        </w:rPr>
        <w:t>;</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б) дополнить пунктом 4.12 следующего содержания:</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"4.12. Особенности осуществления иностранными гражданами трудовой деятельности на территории международного медицинского кластера устанавливаются Федеральным законом "О международном медицинском кластере и внесении изменений в отдельные законодательные акты Российской Федерации".";</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2) пункт 1 статьи 13.2 дополнить подпунктом 1.2 следующего содержания:</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"1.2) в размере не менее чем один миллион рублей из расчета за один год (365 календарных дней) - для высококвалифицированных специалистов, являющихся медицинскими, педагогическими или научными работниками, в случае их приглашения для занятия соответствующей деятельностью на территории международного медицинского кластера</w:t>
      </w:r>
      <w:proofErr w:type="gramStart"/>
      <w:r w:rsidRPr="00F25AFF">
        <w:rPr>
          <w:rFonts w:ascii="Times New Roman" w:hAnsi="Times New Roman" w:cs="Times New Roman"/>
          <w:sz w:val="24"/>
          <w:szCs w:val="24"/>
        </w:rPr>
        <w:t>;"</w:t>
      </w:r>
      <w:proofErr w:type="gramEnd"/>
      <w:r w:rsidRPr="00F25AFF">
        <w:rPr>
          <w:rFonts w:ascii="Times New Roman" w:hAnsi="Times New Roman" w:cs="Times New Roman"/>
          <w:sz w:val="24"/>
          <w:szCs w:val="24"/>
        </w:rPr>
        <w:t>.</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Title"/>
        <w:ind w:firstLine="540"/>
        <w:jc w:val="both"/>
        <w:outlineLvl w:val="1"/>
        <w:rPr>
          <w:rFonts w:ascii="Times New Roman" w:hAnsi="Times New Roman" w:cs="Times New Roman"/>
          <w:sz w:val="24"/>
          <w:szCs w:val="24"/>
        </w:rPr>
      </w:pPr>
      <w:r w:rsidRPr="00F25AFF">
        <w:rPr>
          <w:rFonts w:ascii="Times New Roman" w:hAnsi="Times New Roman" w:cs="Times New Roman"/>
          <w:sz w:val="24"/>
          <w:szCs w:val="24"/>
        </w:rPr>
        <w:t>Статья 21. О внесении изменения в Федеральный закон "О техническом регулировании"</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Normal"/>
        <w:ind w:firstLine="540"/>
        <w:jc w:val="both"/>
        <w:rPr>
          <w:rFonts w:ascii="Times New Roman" w:hAnsi="Times New Roman" w:cs="Times New Roman"/>
          <w:sz w:val="24"/>
          <w:szCs w:val="24"/>
        </w:rPr>
      </w:pPr>
      <w:proofErr w:type="gramStart"/>
      <w:r w:rsidRPr="00F25AFF">
        <w:rPr>
          <w:rFonts w:ascii="Times New Roman" w:hAnsi="Times New Roman" w:cs="Times New Roman"/>
          <w:sz w:val="24"/>
          <w:szCs w:val="24"/>
        </w:rPr>
        <w:t>Главу 1 Федерального закона от 27 декабря 2002 года N 184-ФЗ "О техническом регулировании" (Собрание законодательства Российской Федерации, 2002, N 52, ст. 5140; 2007, N 19, ст. 2293; N 49, ст. 6070; 2009, N 29, ст. 3626; 2010, N 1, ст. 5, 6; N 40, ст. 4969; 2011, N 30, ст. 4603;</w:t>
      </w:r>
      <w:proofErr w:type="gramEnd"/>
      <w:r w:rsidRPr="00F25AFF">
        <w:rPr>
          <w:rFonts w:ascii="Times New Roman" w:hAnsi="Times New Roman" w:cs="Times New Roman"/>
          <w:sz w:val="24"/>
          <w:szCs w:val="24"/>
        </w:rPr>
        <w:t xml:space="preserve"> </w:t>
      </w:r>
      <w:proofErr w:type="gramStart"/>
      <w:r w:rsidRPr="00F25AFF">
        <w:rPr>
          <w:rFonts w:ascii="Times New Roman" w:hAnsi="Times New Roman" w:cs="Times New Roman"/>
          <w:sz w:val="24"/>
          <w:szCs w:val="24"/>
        </w:rPr>
        <w:t>N 49, ст. 7025; 2012, N 50, ст. 6959; 2014, N 26, ст. 3366) дополнить статьей 5.3 следующего содержания:</w:t>
      </w:r>
      <w:proofErr w:type="gramEnd"/>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Normal"/>
        <w:ind w:firstLine="540"/>
        <w:jc w:val="both"/>
        <w:rPr>
          <w:rFonts w:ascii="Times New Roman" w:hAnsi="Times New Roman" w:cs="Times New Roman"/>
          <w:sz w:val="24"/>
          <w:szCs w:val="24"/>
        </w:rPr>
      </w:pPr>
      <w:r w:rsidRPr="00F25AFF">
        <w:rPr>
          <w:rFonts w:ascii="Times New Roman" w:hAnsi="Times New Roman" w:cs="Times New Roman"/>
          <w:sz w:val="24"/>
          <w:szCs w:val="24"/>
        </w:rPr>
        <w:t xml:space="preserve">"Статья 5.3. </w:t>
      </w:r>
      <w:proofErr w:type="gramStart"/>
      <w:r w:rsidRPr="00F25AFF">
        <w:rPr>
          <w:rFonts w:ascii="Times New Roman" w:hAnsi="Times New Roman" w:cs="Times New Roman"/>
          <w:sz w:val="24"/>
          <w:szCs w:val="24"/>
        </w:rPr>
        <w:t xml:space="preserve">Особенности технического регулирования в области обеспечения </w:t>
      </w:r>
      <w:r w:rsidRPr="00F25AFF">
        <w:rPr>
          <w:rFonts w:ascii="Times New Roman" w:hAnsi="Times New Roman" w:cs="Times New Roman"/>
          <w:sz w:val="24"/>
          <w:szCs w:val="24"/>
        </w:rPr>
        <w:lastRenderedPageBreak/>
        <w:t>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международного медицинского кластера</w:t>
      </w:r>
      <w:proofErr w:type="gramEnd"/>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Normal"/>
        <w:ind w:firstLine="540"/>
        <w:jc w:val="both"/>
        <w:rPr>
          <w:rFonts w:ascii="Times New Roman" w:hAnsi="Times New Roman" w:cs="Times New Roman"/>
          <w:sz w:val="24"/>
          <w:szCs w:val="24"/>
        </w:rPr>
      </w:pPr>
      <w:r w:rsidRPr="00F25AFF">
        <w:rPr>
          <w:rFonts w:ascii="Times New Roman" w:hAnsi="Times New Roman" w:cs="Times New Roman"/>
          <w:sz w:val="24"/>
          <w:szCs w:val="24"/>
        </w:rPr>
        <w:t>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международного медицинского кластера, устанавливаются Федеральным законом "О международном медицинском кластере и внесении изменений в отдельные законодательные акты Российской Федерации"</w:t>
      </w:r>
      <w:proofErr w:type="gramStart"/>
      <w:r w:rsidRPr="00F25AFF">
        <w:rPr>
          <w:rFonts w:ascii="Times New Roman" w:hAnsi="Times New Roman" w:cs="Times New Roman"/>
          <w:sz w:val="24"/>
          <w:szCs w:val="24"/>
        </w:rPr>
        <w:t>."</w:t>
      </w:r>
      <w:proofErr w:type="gramEnd"/>
      <w:r w:rsidRPr="00F25AFF">
        <w:rPr>
          <w:rFonts w:ascii="Times New Roman" w:hAnsi="Times New Roman" w:cs="Times New Roman"/>
          <w:sz w:val="24"/>
          <w:szCs w:val="24"/>
        </w:rPr>
        <w:t>.</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Title"/>
        <w:ind w:firstLine="540"/>
        <w:jc w:val="both"/>
        <w:outlineLvl w:val="1"/>
        <w:rPr>
          <w:rFonts w:ascii="Times New Roman" w:hAnsi="Times New Roman" w:cs="Times New Roman"/>
          <w:sz w:val="24"/>
          <w:szCs w:val="24"/>
        </w:rPr>
      </w:pPr>
      <w:r w:rsidRPr="00F25AFF">
        <w:rPr>
          <w:rFonts w:ascii="Times New Roman" w:hAnsi="Times New Roman" w:cs="Times New Roman"/>
          <w:sz w:val="24"/>
          <w:szCs w:val="24"/>
        </w:rPr>
        <w:t>Статья 22. О внесении изменений в Федеральный закон "Об электроэнергетике"</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Normal"/>
        <w:ind w:firstLine="540"/>
        <w:jc w:val="both"/>
        <w:rPr>
          <w:rFonts w:ascii="Times New Roman" w:hAnsi="Times New Roman" w:cs="Times New Roman"/>
          <w:sz w:val="24"/>
          <w:szCs w:val="24"/>
        </w:rPr>
      </w:pPr>
      <w:r w:rsidRPr="00F25AFF">
        <w:rPr>
          <w:rFonts w:ascii="Times New Roman" w:hAnsi="Times New Roman" w:cs="Times New Roman"/>
          <w:sz w:val="24"/>
          <w:szCs w:val="24"/>
        </w:rPr>
        <w:t>Внести в статью 2 Федерального закона от 26 марта 2003 года N 35-ФЗ "Об электроэнергетике" (Собрание законодательства Российской Федерации, 2003, N 13, ст. 1177) следующие изменения:</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1) слова "Законодательство Российской Федерации" заменить словами "1. Законодательство Российской Федерации";</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2) дополнить пунктом 2 следующего содержания:</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"2.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особенностей, установленных Федеральным законом "О международном медицинском кластере и внесении изменений в отдельные законодательные акты Российской Федерации"</w:t>
      </w:r>
      <w:proofErr w:type="gramStart"/>
      <w:r w:rsidRPr="00F25AFF">
        <w:rPr>
          <w:rFonts w:ascii="Times New Roman" w:hAnsi="Times New Roman" w:cs="Times New Roman"/>
          <w:sz w:val="24"/>
          <w:szCs w:val="24"/>
        </w:rPr>
        <w:t>."</w:t>
      </w:r>
      <w:proofErr w:type="gramEnd"/>
      <w:r w:rsidRPr="00F25AFF">
        <w:rPr>
          <w:rFonts w:ascii="Times New Roman" w:hAnsi="Times New Roman" w:cs="Times New Roman"/>
          <w:sz w:val="24"/>
          <w:szCs w:val="24"/>
        </w:rPr>
        <w:t>.</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Title"/>
        <w:ind w:firstLine="540"/>
        <w:jc w:val="both"/>
        <w:outlineLvl w:val="1"/>
        <w:rPr>
          <w:rFonts w:ascii="Times New Roman" w:hAnsi="Times New Roman" w:cs="Times New Roman"/>
          <w:sz w:val="24"/>
          <w:szCs w:val="24"/>
        </w:rPr>
      </w:pPr>
      <w:r w:rsidRPr="00F25AFF">
        <w:rPr>
          <w:rFonts w:ascii="Times New Roman" w:hAnsi="Times New Roman" w:cs="Times New Roman"/>
          <w:sz w:val="24"/>
          <w:szCs w:val="24"/>
        </w:rPr>
        <w:t>Статья 23. О внесении изменения в Федеральный закон "О введении в действие Градостроительного кодекса Российской Федерации"</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Normal"/>
        <w:ind w:firstLine="540"/>
        <w:jc w:val="both"/>
        <w:rPr>
          <w:rFonts w:ascii="Times New Roman" w:hAnsi="Times New Roman" w:cs="Times New Roman"/>
          <w:sz w:val="24"/>
          <w:szCs w:val="24"/>
        </w:rPr>
      </w:pPr>
      <w:proofErr w:type="gramStart"/>
      <w:r w:rsidRPr="00F25AFF">
        <w:rPr>
          <w:rFonts w:ascii="Times New Roman" w:hAnsi="Times New Roman" w:cs="Times New Roman"/>
          <w:sz w:val="24"/>
          <w:szCs w:val="24"/>
        </w:rPr>
        <w:t>Федеральный закон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N 30, ст. 3122; 2006, N 1, ст. 17; N 27, ст. 2881; N 52, ст. 5498; 2007, N 21, ст. 2455; N 49, ст. 6071;</w:t>
      </w:r>
      <w:proofErr w:type="gramEnd"/>
      <w:r w:rsidRPr="00F25AFF">
        <w:rPr>
          <w:rFonts w:ascii="Times New Roman" w:hAnsi="Times New Roman" w:cs="Times New Roman"/>
          <w:sz w:val="24"/>
          <w:szCs w:val="24"/>
        </w:rPr>
        <w:t xml:space="preserve"> </w:t>
      </w:r>
      <w:proofErr w:type="gramStart"/>
      <w:r w:rsidRPr="00F25AFF">
        <w:rPr>
          <w:rFonts w:ascii="Times New Roman" w:hAnsi="Times New Roman" w:cs="Times New Roman"/>
          <w:sz w:val="24"/>
          <w:szCs w:val="24"/>
        </w:rPr>
        <w:t>N 50, ст. 6237; 2008, N 20, ст. 2251; N 30, ст. 3604; 2009, N 1, ст. 19; N 11, ст. 1261; N 19, ст. 2283; N 29, ст. 3611; N 48, ст. 5723; N 52, ст. 6419, 6427; 2010, N 31, ст. 4209; N 40, ст. 4969; N 52, ст. 6993;</w:t>
      </w:r>
      <w:proofErr w:type="gramEnd"/>
      <w:r w:rsidRPr="00F25AFF">
        <w:rPr>
          <w:rFonts w:ascii="Times New Roman" w:hAnsi="Times New Roman" w:cs="Times New Roman"/>
          <w:sz w:val="24"/>
          <w:szCs w:val="24"/>
        </w:rPr>
        <w:t xml:space="preserve"> </w:t>
      </w:r>
      <w:proofErr w:type="gramStart"/>
      <w:r w:rsidRPr="00F25AFF">
        <w:rPr>
          <w:rFonts w:ascii="Times New Roman" w:hAnsi="Times New Roman" w:cs="Times New Roman"/>
          <w:sz w:val="24"/>
          <w:szCs w:val="24"/>
        </w:rPr>
        <w:t>2011, N 13, ст. 1688; N 30, ст. 4563, 4594; 2012, N 26, ст. 3446; N 27, ст. 3587; N 53, ст. 7614, 7615; 2013, N 14, ст. 1651; N 23, ст. 2866; N 30, ст. 4072; N 52, ст. 6976; 2014, N 26, ст. 3377; 2015, N 1, ст. 9, 38, 52, 72;</w:t>
      </w:r>
      <w:proofErr w:type="gramEnd"/>
      <w:r w:rsidRPr="00F25AFF">
        <w:rPr>
          <w:rFonts w:ascii="Times New Roman" w:hAnsi="Times New Roman" w:cs="Times New Roman"/>
          <w:sz w:val="24"/>
          <w:szCs w:val="24"/>
        </w:rPr>
        <w:t xml:space="preserve"> </w:t>
      </w:r>
      <w:proofErr w:type="gramStart"/>
      <w:r w:rsidRPr="00F25AFF">
        <w:rPr>
          <w:rFonts w:ascii="Times New Roman" w:hAnsi="Times New Roman" w:cs="Times New Roman"/>
          <w:sz w:val="24"/>
          <w:szCs w:val="24"/>
        </w:rPr>
        <w:t>N 9, ст. 1195; N 10, ст. 1418; N 17, ст. 2477) дополнить статьей 10.8 следующего содержания:</w:t>
      </w:r>
      <w:proofErr w:type="gramEnd"/>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Normal"/>
        <w:ind w:firstLine="540"/>
        <w:jc w:val="both"/>
        <w:rPr>
          <w:rFonts w:ascii="Times New Roman" w:hAnsi="Times New Roman" w:cs="Times New Roman"/>
          <w:sz w:val="24"/>
          <w:szCs w:val="24"/>
        </w:rPr>
      </w:pPr>
      <w:r w:rsidRPr="00F25AFF">
        <w:rPr>
          <w:rFonts w:ascii="Times New Roman" w:hAnsi="Times New Roman" w:cs="Times New Roman"/>
          <w:sz w:val="24"/>
          <w:szCs w:val="24"/>
        </w:rPr>
        <w:t>"Статья 10.8</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Normal"/>
        <w:ind w:firstLine="540"/>
        <w:jc w:val="both"/>
        <w:rPr>
          <w:rFonts w:ascii="Times New Roman" w:hAnsi="Times New Roman" w:cs="Times New Roman"/>
          <w:sz w:val="24"/>
          <w:szCs w:val="24"/>
        </w:rPr>
      </w:pPr>
      <w:r w:rsidRPr="00F25AFF">
        <w:rPr>
          <w:rFonts w:ascii="Times New Roman" w:hAnsi="Times New Roman" w:cs="Times New Roman"/>
          <w:sz w:val="24"/>
          <w:szCs w:val="24"/>
        </w:rPr>
        <w:t>Осуществление градостроительной деятельности на территории международного медицинского кластера регулируется Градостроительным кодексом Российской Федерации с учетом особенностей, установленных Федеральным законом "О международном медицинском кластере и внесении изменений в отдельные законодательные акты Российской Федерации"</w:t>
      </w:r>
      <w:proofErr w:type="gramStart"/>
      <w:r w:rsidRPr="00F25AFF">
        <w:rPr>
          <w:rFonts w:ascii="Times New Roman" w:hAnsi="Times New Roman" w:cs="Times New Roman"/>
          <w:sz w:val="24"/>
          <w:szCs w:val="24"/>
        </w:rPr>
        <w:t>."</w:t>
      </w:r>
      <w:proofErr w:type="gramEnd"/>
      <w:r w:rsidRPr="00F25AFF">
        <w:rPr>
          <w:rFonts w:ascii="Times New Roman" w:hAnsi="Times New Roman" w:cs="Times New Roman"/>
          <w:sz w:val="24"/>
          <w:szCs w:val="24"/>
        </w:rPr>
        <w:t>.</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Title"/>
        <w:ind w:firstLine="540"/>
        <w:jc w:val="both"/>
        <w:outlineLvl w:val="1"/>
        <w:rPr>
          <w:rFonts w:ascii="Times New Roman" w:hAnsi="Times New Roman" w:cs="Times New Roman"/>
          <w:sz w:val="24"/>
          <w:szCs w:val="24"/>
        </w:rPr>
      </w:pPr>
      <w:r w:rsidRPr="00F25AFF">
        <w:rPr>
          <w:rFonts w:ascii="Times New Roman" w:hAnsi="Times New Roman" w:cs="Times New Roman"/>
          <w:sz w:val="24"/>
          <w:szCs w:val="24"/>
        </w:rPr>
        <w:lastRenderedPageBreak/>
        <w:t>Статья 24. О внесении изменений в Федеральный закон "Об обращении лекарственных средств"</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Normal"/>
        <w:ind w:firstLine="540"/>
        <w:jc w:val="both"/>
        <w:rPr>
          <w:rFonts w:ascii="Times New Roman" w:hAnsi="Times New Roman" w:cs="Times New Roman"/>
          <w:sz w:val="24"/>
          <w:szCs w:val="24"/>
        </w:rPr>
      </w:pPr>
      <w:r w:rsidRPr="00F25AFF">
        <w:rPr>
          <w:rFonts w:ascii="Times New Roman" w:hAnsi="Times New Roman" w:cs="Times New Roman"/>
          <w:sz w:val="24"/>
          <w:szCs w:val="24"/>
        </w:rPr>
        <w:t>Внести в Федеральный закон от 12 апреля 2010 года N 61-ФЗ "Об обращении лекарственных средств" (Собрание законодательства Российской Федерации, 2010, N 16, ст. 1815; 2011, N 50, ст. 7351) следующие изменения:</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1) статью 3 дополнить частью 1.1 следующего содержания:</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"1.1. Законодательство об обращении лекарственных средств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особенностей, установленных Федеральным законом "О международном медицинском кластере и внесении изменений в отдельные законодательные акты Российской Федерации".";</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2) в статье 50:</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а) наименование дополнить словами ", а также для использования на территории международного медицинского кластера";</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б) часть 1 дополнить пунктом 6 следующего содержания:</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"6) использования на территории международного медицинского кластера</w:t>
      </w:r>
      <w:proofErr w:type="gramStart"/>
      <w:r w:rsidRPr="00F25AFF">
        <w:rPr>
          <w:rFonts w:ascii="Times New Roman" w:hAnsi="Times New Roman" w:cs="Times New Roman"/>
          <w:sz w:val="24"/>
          <w:szCs w:val="24"/>
        </w:rPr>
        <w:t>.".</w:t>
      </w:r>
      <w:proofErr w:type="gramEnd"/>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Title"/>
        <w:ind w:firstLine="540"/>
        <w:jc w:val="both"/>
        <w:outlineLvl w:val="1"/>
        <w:rPr>
          <w:rFonts w:ascii="Times New Roman" w:hAnsi="Times New Roman" w:cs="Times New Roman"/>
          <w:sz w:val="24"/>
          <w:szCs w:val="24"/>
        </w:rPr>
      </w:pPr>
      <w:r w:rsidRPr="00F25AFF">
        <w:rPr>
          <w:rFonts w:ascii="Times New Roman" w:hAnsi="Times New Roman" w:cs="Times New Roman"/>
          <w:sz w:val="24"/>
          <w:szCs w:val="24"/>
        </w:rPr>
        <w:t>Статья 25. О внесении изменений в Федеральный закон "Об инновационном центре "</w:t>
      </w:r>
      <w:proofErr w:type="spellStart"/>
      <w:r w:rsidRPr="00F25AFF">
        <w:rPr>
          <w:rFonts w:ascii="Times New Roman" w:hAnsi="Times New Roman" w:cs="Times New Roman"/>
          <w:sz w:val="24"/>
          <w:szCs w:val="24"/>
        </w:rPr>
        <w:t>Сколково</w:t>
      </w:r>
      <w:proofErr w:type="spellEnd"/>
      <w:r w:rsidRPr="00F25AFF">
        <w:rPr>
          <w:rFonts w:ascii="Times New Roman" w:hAnsi="Times New Roman" w:cs="Times New Roman"/>
          <w:sz w:val="24"/>
          <w:szCs w:val="24"/>
        </w:rPr>
        <w:t>"</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Normal"/>
        <w:ind w:firstLine="540"/>
        <w:jc w:val="both"/>
        <w:rPr>
          <w:rFonts w:ascii="Times New Roman" w:hAnsi="Times New Roman" w:cs="Times New Roman"/>
          <w:sz w:val="24"/>
          <w:szCs w:val="24"/>
        </w:rPr>
      </w:pPr>
      <w:r w:rsidRPr="00F25AFF">
        <w:rPr>
          <w:rFonts w:ascii="Times New Roman" w:hAnsi="Times New Roman" w:cs="Times New Roman"/>
          <w:sz w:val="24"/>
          <w:szCs w:val="24"/>
        </w:rPr>
        <w:t>Внести в Федеральный закон от 28 сентября 2010 года N 244-ФЗ "Об инновационном центре "</w:t>
      </w:r>
      <w:proofErr w:type="spellStart"/>
      <w:r w:rsidRPr="00F25AFF">
        <w:rPr>
          <w:rFonts w:ascii="Times New Roman" w:hAnsi="Times New Roman" w:cs="Times New Roman"/>
          <w:sz w:val="24"/>
          <w:szCs w:val="24"/>
        </w:rPr>
        <w:t>Сколково</w:t>
      </w:r>
      <w:proofErr w:type="spellEnd"/>
      <w:r w:rsidRPr="00F25AFF">
        <w:rPr>
          <w:rFonts w:ascii="Times New Roman" w:hAnsi="Times New Roman" w:cs="Times New Roman"/>
          <w:sz w:val="24"/>
          <w:szCs w:val="24"/>
        </w:rPr>
        <w:t>" (Собрание законодательства Российской Федерации, 2010, N 40, ст. 4970; 2011, N 29, ст. 4300; 2013, N 52, ст. 7005; 2015, N 21, ст. 2987) следующие изменения:</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1) в статье 3:</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а) часть 2 изложить в следующей редакции:</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 xml:space="preserve">"2. </w:t>
      </w:r>
      <w:proofErr w:type="gramStart"/>
      <w:r w:rsidRPr="00F25AFF">
        <w:rPr>
          <w:rFonts w:ascii="Times New Roman" w:hAnsi="Times New Roman" w:cs="Times New Roman"/>
          <w:sz w:val="24"/>
          <w:szCs w:val="24"/>
        </w:rPr>
        <w:t>Не допускается распоряжение земельными участками, находящимися в границах территории Центра и принадлежащими управляющей компании на праве собственности, в том числе путем их отчуждения и обременения, за исключением случаев передачи их управляющей компанией в аренду лицам, участвующим в реализации проекта, в целях обеспечения его реализации или иным лицам в соответствии со статьей 20.1 настоящего Федерального закона.</w:t>
      </w:r>
      <w:proofErr w:type="gramEnd"/>
      <w:r w:rsidRPr="00F25AFF">
        <w:rPr>
          <w:rFonts w:ascii="Times New Roman" w:hAnsi="Times New Roman" w:cs="Times New Roman"/>
          <w:sz w:val="24"/>
          <w:szCs w:val="24"/>
        </w:rPr>
        <w:t xml:space="preserve"> При этом указанные земельные участки не могут быть переданы в субаренду</w:t>
      </w:r>
      <w:proofErr w:type="gramStart"/>
      <w:r w:rsidRPr="00F25AFF">
        <w:rPr>
          <w:rFonts w:ascii="Times New Roman" w:hAnsi="Times New Roman" w:cs="Times New Roman"/>
          <w:sz w:val="24"/>
          <w:szCs w:val="24"/>
        </w:rPr>
        <w:t>.";</w:t>
      </w:r>
      <w:proofErr w:type="gramEnd"/>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б) часть 5 изложить в следующей редакции:</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 xml:space="preserve">"5. </w:t>
      </w:r>
      <w:proofErr w:type="gramStart"/>
      <w:r w:rsidRPr="00F25AFF">
        <w:rPr>
          <w:rFonts w:ascii="Times New Roman" w:hAnsi="Times New Roman" w:cs="Times New Roman"/>
          <w:sz w:val="24"/>
          <w:szCs w:val="24"/>
        </w:rPr>
        <w:t>Порядок и условия предоставления земельных участков, находящихся в границах территории Центра и принадлежащих управляющей компании на праве собственности, в аренду лицам, участвующим в реализации проекта, или иным лицам в соответствии со статьей 20.1 настоящего Федерального закона, порядок использования указанных земельных участков устанавливаются правилами проекта с учетом положений настоящей статьи.";</w:t>
      </w:r>
      <w:proofErr w:type="gramEnd"/>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2) главу 6 дополнить статьей 20.1 следующего содержания:</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Normal"/>
        <w:ind w:firstLine="540"/>
        <w:jc w:val="both"/>
        <w:rPr>
          <w:rFonts w:ascii="Times New Roman" w:hAnsi="Times New Roman" w:cs="Times New Roman"/>
          <w:sz w:val="24"/>
          <w:szCs w:val="24"/>
        </w:rPr>
      </w:pPr>
      <w:r w:rsidRPr="00F25AFF">
        <w:rPr>
          <w:rFonts w:ascii="Times New Roman" w:hAnsi="Times New Roman" w:cs="Times New Roman"/>
          <w:sz w:val="24"/>
          <w:szCs w:val="24"/>
        </w:rPr>
        <w:t>"Статья 20.1. Особенности регулирования деятельности по созданию и обеспечению функционирования международного медицинского кластера на территории Центра</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Normal"/>
        <w:ind w:firstLine="540"/>
        <w:jc w:val="both"/>
        <w:rPr>
          <w:rFonts w:ascii="Times New Roman" w:hAnsi="Times New Roman" w:cs="Times New Roman"/>
          <w:sz w:val="24"/>
          <w:szCs w:val="24"/>
        </w:rPr>
      </w:pPr>
      <w:r w:rsidRPr="00F25AFF">
        <w:rPr>
          <w:rFonts w:ascii="Times New Roman" w:hAnsi="Times New Roman" w:cs="Times New Roman"/>
          <w:sz w:val="24"/>
          <w:szCs w:val="24"/>
        </w:rPr>
        <w:t>1. Земельные участки, находящиеся в границах территории Центра и принадлежащие управляющей компании на праве собственности, могут быть предоставлены управляющей компанией в аренду в целях создания и обеспечения функционирования международного медицинского кластера.</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 xml:space="preserve">2. </w:t>
      </w:r>
      <w:proofErr w:type="gramStart"/>
      <w:r w:rsidRPr="00F25AFF">
        <w:rPr>
          <w:rFonts w:ascii="Times New Roman" w:hAnsi="Times New Roman" w:cs="Times New Roman"/>
          <w:sz w:val="24"/>
          <w:szCs w:val="24"/>
        </w:rPr>
        <w:t>В случае размещения международного медицинского кластера на земельных участках, находящихся в границах территории Центра, переданных в аренду в целях создания и обеспечения функционирования международного медицинского кластера и включенных в состав территории международного медицинского кластера, к отношениям, связанным с созданием и функционированием международного медицинского кластера, настоящий Федеральный закон применяется в случаях и в порядке, которые предусмотрены настоящей статьей.</w:t>
      </w:r>
      <w:proofErr w:type="gramEnd"/>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3. В случае включения земельных участков, указанных в части 1 настоящей статьи, в состав территории международного медицинского кластера в порядке, установленном Федеральным законом "О международном медицинском кластере и внесении изменений в отдельные законодательные акты Российской Федерации":</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1) размещение и распространение наружной рекламы на земельных участках, включенных в состав территории международного медицинского кластера, осуществляются в соответствии со статьей 12 настоящего Федерального закона;</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2) управляющая компания вправе оказывать участникам проекта международного медицинского кластера услуги таможенного брокера (представителя) в отношении товаров (за исключением подакцизных товаров), ввозимых для целей их использования при строительстве, оборудовании и техническом оснащении объектов недвижимости на территории международного медицинского кластера или необходимых для осуществления деятельности, соответствующей целям деятельности международного медицинского кластера;</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3) образовательная деятельность на территории международного медицинского кластера осуществляется в соответствии со статьей 17 настоящего Федерального закона;</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4) объекты инженерной и (или) транспортной инфраструктуры территории Центра могут использоваться в целях создания и обеспечения функционирования международного медицинского кластера. Порядок и условия использования объектов инженерной и (или) транспортной инфраструктуры территории Центра в указанных целях могут определяться соглашением между управляющей компанией и субъектом Российской Федерации - городом федерального значения Москвой.</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4. Отношения, связанные с созданием и функционированием международного медицинского кластера в границах указанных в части 1 настоящей статьи земельных участков и не предусмотренные частью 3 настоящей статьи, регулируются Федеральным законом "О международном медицинском кластере и внесении изменений в отдельные законодательные акты Российской Федерации" и иными законодательными актами Российской Федерации</w:t>
      </w:r>
      <w:proofErr w:type="gramStart"/>
      <w:r w:rsidRPr="00F25AFF">
        <w:rPr>
          <w:rFonts w:ascii="Times New Roman" w:hAnsi="Times New Roman" w:cs="Times New Roman"/>
          <w:sz w:val="24"/>
          <w:szCs w:val="24"/>
        </w:rPr>
        <w:t>.".</w:t>
      </w:r>
      <w:proofErr w:type="gramEnd"/>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Title"/>
        <w:ind w:firstLine="540"/>
        <w:jc w:val="both"/>
        <w:outlineLvl w:val="1"/>
        <w:rPr>
          <w:rFonts w:ascii="Times New Roman" w:hAnsi="Times New Roman" w:cs="Times New Roman"/>
          <w:sz w:val="24"/>
          <w:szCs w:val="24"/>
        </w:rPr>
      </w:pPr>
      <w:r w:rsidRPr="00F25AFF">
        <w:rPr>
          <w:rFonts w:ascii="Times New Roman" w:hAnsi="Times New Roman" w:cs="Times New Roman"/>
          <w:sz w:val="24"/>
          <w:szCs w:val="24"/>
        </w:rPr>
        <w:t>Статья 26. О внесении изменения в Федеральный закон "О лицензировании отдельных видов деятельности"</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Normal"/>
        <w:ind w:firstLine="540"/>
        <w:jc w:val="both"/>
        <w:rPr>
          <w:rFonts w:ascii="Times New Roman" w:hAnsi="Times New Roman" w:cs="Times New Roman"/>
          <w:sz w:val="24"/>
          <w:szCs w:val="24"/>
        </w:rPr>
      </w:pPr>
      <w:proofErr w:type="gramStart"/>
      <w:r w:rsidRPr="00F25AFF">
        <w:rPr>
          <w:rFonts w:ascii="Times New Roman" w:hAnsi="Times New Roman" w:cs="Times New Roman"/>
          <w:sz w:val="24"/>
          <w:szCs w:val="24"/>
        </w:rPr>
        <w:lastRenderedPageBreak/>
        <w:t>Статью 1 Федерального закона от 4 мая 2011 года N 99-ФЗ "О лицензировании отдельных видов деятельности" (Собрание законодательства Российской Федерации, 2011, N 19, ст. 2716; N 48, ст. 6728; 2013, N 27, ст. 3477; 2014, N 30, ст. 4256; N 42, ст. 5615; 2015, N 1, ст. 11, 72) дополнить частью 6 следующего содержания:</w:t>
      </w:r>
      <w:proofErr w:type="gramEnd"/>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"6. Положения настоящего Федерального закона к отношениям, связанным с осуществлением лицензирования деятельности организаций,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законом "О международном медицинском кластере и внесении изменений в отдельные законодательные акты Российской Федерации"</w:t>
      </w:r>
      <w:proofErr w:type="gramStart"/>
      <w:r w:rsidRPr="00F25AFF">
        <w:rPr>
          <w:rFonts w:ascii="Times New Roman" w:hAnsi="Times New Roman" w:cs="Times New Roman"/>
          <w:sz w:val="24"/>
          <w:szCs w:val="24"/>
        </w:rPr>
        <w:t>."</w:t>
      </w:r>
      <w:proofErr w:type="gramEnd"/>
      <w:r w:rsidRPr="00F25AFF">
        <w:rPr>
          <w:rFonts w:ascii="Times New Roman" w:hAnsi="Times New Roman" w:cs="Times New Roman"/>
          <w:sz w:val="24"/>
          <w:szCs w:val="24"/>
        </w:rPr>
        <w:t>.</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Title"/>
        <w:ind w:firstLine="540"/>
        <w:jc w:val="both"/>
        <w:outlineLvl w:val="1"/>
        <w:rPr>
          <w:rFonts w:ascii="Times New Roman" w:hAnsi="Times New Roman" w:cs="Times New Roman"/>
          <w:sz w:val="24"/>
          <w:szCs w:val="24"/>
        </w:rPr>
      </w:pPr>
      <w:r w:rsidRPr="00F25AFF">
        <w:rPr>
          <w:rFonts w:ascii="Times New Roman" w:hAnsi="Times New Roman" w:cs="Times New Roman"/>
          <w:sz w:val="24"/>
          <w:szCs w:val="24"/>
        </w:rPr>
        <w:t>Статья 27. О внесении изменений в Федеральный закон "Об основах охраны здоровья граждан в Российской Федерации"</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Normal"/>
        <w:ind w:firstLine="540"/>
        <w:jc w:val="both"/>
        <w:rPr>
          <w:rFonts w:ascii="Times New Roman" w:hAnsi="Times New Roman" w:cs="Times New Roman"/>
          <w:sz w:val="24"/>
          <w:szCs w:val="24"/>
        </w:rPr>
      </w:pPr>
      <w:r w:rsidRPr="00F25AFF">
        <w:rPr>
          <w:rFonts w:ascii="Times New Roman" w:hAnsi="Times New Roman" w:cs="Times New Roman"/>
          <w:sz w:val="24"/>
          <w:szCs w:val="24"/>
        </w:rPr>
        <w:t>Внести в Федеральный закон от 21 ноября 2011 года N 323-ФЗ "Об основах охраны здоровья граждан в Российской Федерации" (Собрание законодательства Российской Федерации, 2011, N 48, ст. 6724; 2013, N 48, ст. 6165; 2015, N 1, ст. 72, 85) следующие изменения:</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1) статью 3 дополнить частью 7 следующего содержания:</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законом "О международном медицинском кластере и внесении изменений в отдельные законодательные акты Российской Федерации".";</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2) часть 5 статьи 38 изложить в следующей редакции:</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 xml:space="preserve">"5. </w:t>
      </w:r>
      <w:proofErr w:type="gramStart"/>
      <w:r w:rsidRPr="00F25AFF">
        <w:rPr>
          <w:rFonts w:ascii="Times New Roman" w:hAnsi="Times New Roman" w:cs="Times New Roman"/>
          <w:sz w:val="24"/>
          <w:szCs w:val="24"/>
        </w:rPr>
        <w:t>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государственной регистрации не подлежат.</w:t>
      </w:r>
      <w:proofErr w:type="gramEnd"/>
      <w:r w:rsidRPr="00F25AFF">
        <w:rPr>
          <w:rFonts w:ascii="Times New Roman" w:hAnsi="Times New Roman" w:cs="Times New Roman"/>
          <w:sz w:val="24"/>
          <w:szCs w:val="24"/>
        </w:rPr>
        <w:t xml:space="preserve"> На указанные медицинские изделия не распространяются положения части 3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roofErr w:type="gramStart"/>
      <w:r w:rsidRPr="00F25AFF">
        <w:rPr>
          <w:rFonts w:ascii="Times New Roman" w:hAnsi="Times New Roman" w:cs="Times New Roman"/>
          <w:sz w:val="24"/>
          <w:szCs w:val="24"/>
        </w:rPr>
        <w:t>.".</w:t>
      </w:r>
      <w:proofErr w:type="gramEnd"/>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Title"/>
        <w:ind w:firstLine="540"/>
        <w:jc w:val="both"/>
        <w:outlineLvl w:val="1"/>
        <w:rPr>
          <w:rFonts w:ascii="Times New Roman" w:hAnsi="Times New Roman" w:cs="Times New Roman"/>
          <w:sz w:val="24"/>
          <w:szCs w:val="24"/>
        </w:rPr>
      </w:pPr>
      <w:r w:rsidRPr="00F25AFF">
        <w:rPr>
          <w:rFonts w:ascii="Times New Roman" w:hAnsi="Times New Roman" w:cs="Times New Roman"/>
          <w:sz w:val="24"/>
          <w:szCs w:val="24"/>
        </w:rPr>
        <w:t>Статья 28. О внесении изменения в Федеральный закон "Об образовании в Российской Федерации"</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Normal"/>
        <w:ind w:firstLine="540"/>
        <w:jc w:val="both"/>
        <w:rPr>
          <w:rFonts w:ascii="Times New Roman" w:hAnsi="Times New Roman" w:cs="Times New Roman"/>
          <w:sz w:val="24"/>
          <w:szCs w:val="24"/>
        </w:rPr>
      </w:pPr>
      <w:r w:rsidRPr="00F25AFF">
        <w:rPr>
          <w:rFonts w:ascii="Times New Roman" w:hAnsi="Times New Roman" w:cs="Times New Roman"/>
          <w:sz w:val="24"/>
          <w:szCs w:val="24"/>
        </w:rPr>
        <w:t>Часть 8 статьи 4 Федерального закона от 29 декабря 2012 года N 273-ФЗ "Об образовании в Российской Федерации" (Собрание законодательства Российской Федерации, 2012, N 53, ст. 7598; 2015, N 1, ст. 72) изложить в следующей редакции:</w:t>
      </w:r>
    </w:p>
    <w:p w:rsidR="00F25AFF" w:rsidRPr="00F25AFF" w:rsidRDefault="00F25AFF">
      <w:pPr>
        <w:pStyle w:val="ConsPlusNormal"/>
        <w:spacing w:before="220"/>
        <w:ind w:firstLine="540"/>
        <w:jc w:val="both"/>
        <w:rPr>
          <w:rFonts w:ascii="Times New Roman" w:hAnsi="Times New Roman" w:cs="Times New Roman"/>
          <w:sz w:val="24"/>
          <w:szCs w:val="24"/>
        </w:rPr>
      </w:pPr>
      <w:r w:rsidRPr="00F25AFF">
        <w:rPr>
          <w:rFonts w:ascii="Times New Roman" w:hAnsi="Times New Roman" w:cs="Times New Roman"/>
          <w:sz w:val="24"/>
          <w:szCs w:val="24"/>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rsidRPr="00F25AFF">
        <w:rPr>
          <w:rFonts w:ascii="Times New Roman" w:hAnsi="Times New Roman" w:cs="Times New Roman"/>
          <w:sz w:val="24"/>
          <w:szCs w:val="24"/>
        </w:rPr>
        <w:t>Сколково</w:t>
      </w:r>
      <w:proofErr w:type="spellEnd"/>
      <w:r w:rsidRPr="00F25AFF">
        <w:rPr>
          <w:rFonts w:ascii="Times New Roman" w:hAnsi="Times New Roman" w:cs="Times New Roman"/>
          <w:sz w:val="24"/>
          <w:szCs w:val="24"/>
        </w:rPr>
        <w:t xml:space="preserve">", на территории международного медицинского кластера, на территориях опережающего социально-экономического развития и осуществляющих образовательную деятельность, применяется с учетом особенностей, установленных </w:t>
      </w:r>
      <w:r w:rsidRPr="00F25AFF">
        <w:rPr>
          <w:rFonts w:ascii="Times New Roman" w:hAnsi="Times New Roman" w:cs="Times New Roman"/>
          <w:sz w:val="24"/>
          <w:szCs w:val="24"/>
        </w:rPr>
        <w:lastRenderedPageBreak/>
        <w:t>специальными федеральными законами</w:t>
      </w:r>
      <w:proofErr w:type="gramStart"/>
      <w:r w:rsidRPr="00F25AFF">
        <w:rPr>
          <w:rFonts w:ascii="Times New Roman" w:hAnsi="Times New Roman" w:cs="Times New Roman"/>
          <w:sz w:val="24"/>
          <w:szCs w:val="24"/>
        </w:rPr>
        <w:t>.".</w:t>
      </w:r>
      <w:proofErr w:type="gramEnd"/>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Title"/>
        <w:ind w:firstLine="540"/>
        <w:jc w:val="both"/>
        <w:outlineLvl w:val="1"/>
        <w:rPr>
          <w:rFonts w:ascii="Times New Roman" w:hAnsi="Times New Roman" w:cs="Times New Roman"/>
          <w:sz w:val="24"/>
          <w:szCs w:val="24"/>
        </w:rPr>
      </w:pPr>
      <w:r w:rsidRPr="00F25AFF">
        <w:rPr>
          <w:rFonts w:ascii="Times New Roman" w:hAnsi="Times New Roman" w:cs="Times New Roman"/>
          <w:sz w:val="24"/>
          <w:szCs w:val="24"/>
        </w:rPr>
        <w:t>Статья 29. Вступление в силу настоящего Федерального закона</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Normal"/>
        <w:ind w:firstLine="540"/>
        <w:jc w:val="both"/>
        <w:rPr>
          <w:rFonts w:ascii="Times New Roman" w:hAnsi="Times New Roman" w:cs="Times New Roman"/>
          <w:sz w:val="24"/>
          <w:szCs w:val="24"/>
        </w:rPr>
      </w:pPr>
      <w:r w:rsidRPr="00F25AFF">
        <w:rPr>
          <w:rFonts w:ascii="Times New Roman" w:hAnsi="Times New Roman" w:cs="Times New Roman"/>
          <w:sz w:val="24"/>
          <w:szCs w:val="24"/>
        </w:rPr>
        <w:t>Настоящий Федеральный закон вступает в силу со дня его официального опубликования.</w:t>
      </w:r>
    </w:p>
    <w:p w:rsidR="00F25AFF" w:rsidRPr="00F25AFF" w:rsidRDefault="00F25AFF">
      <w:pPr>
        <w:pStyle w:val="ConsPlusNormal"/>
        <w:jc w:val="both"/>
        <w:rPr>
          <w:rFonts w:ascii="Times New Roman" w:hAnsi="Times New Roman" w:cs="Times New Roman"/>
          <w:sz w:val="24"/>
          <w:szCs w:val="24"/>
        </w:rPr>
      </w:pPr>
    </w:p>
    <w:p w:rsidR="00F25AFF" w:rsidRPr="00F25AFF" w:rsidRDefault="00F25AFF">
      <w:pPr>
        <w:pStyle w:val="ConsPlusNormal"/>
        <w:jc w:val="right"/>
        <w:rPr>
          <w:rFonts w:ascii="Times New Roman" w:hAnsi="Times New Roman" w:cs="Times New Roman"/>
          <w:sz w:val="24"/>
          <w:szCs w:val="24"/>
        </w:rPr>
      </w:pPr>
      <w:r w:rsidRPr="00F25AFF">
        <w:rPr>
          <w:rFonts w:ascii="Times New Roman" w:hAnsi="Times New Roman" w:cs="Times New Roman"/>
          <w:sz w:val="24"/>
          <w:szCs w:val="24"/>
        </w:rPr>
        <w:t>Президент</w:t>
      </w:r>
    </w:p>
    <w:p w:rsidR="00F25AFF" w:rsidRPr="00F25AFF" w:rsidRDefault="00F25AFF">
      <w:pPr>
        <w:pStyle w:val="ConsPlusNormal"/>
        <w:jc w:val="right"/>
        <w:rPr>
          <w:rFonts w:ascii="Times New Roman" w:hAnsi="Times New Roman" w:cs="Times New Roman"/>
          <w:sz w:val="24"/>
          <w:szCs w:val="24"/>
        </w:rPr>
      </w:pPr>
      <w:r w:rsidRPr="00F25AFF">
        <w:rPr>
          <w:rFonts w:ascii="Times New Roman" w:hAnsi="Times New Roman" w:cs="Times New Roman"/>
          <w:sz w:val="24"/>
          <w:szCs w:val="24"/>
        </w:rPr>
        <w:t>Российской Федерации</w:t>
      </w:r>
    </w:p>
    <w:p w:rsidR="00F25AFF" w:rsidRPr="00F25AFF" w:rsidRDefault="00F25AFF">
      <w:pPr>
        <w:pStyle w:val="ConsPlusNormal"/>
        <w:jc w:val="right"/>
        <w:rPr>
          <w:rFonts w:ascii="Times New Roman" w:hAnsi="Times New Roman" w:cs="Times New Roman"/>
          <w:sz w:val="24"/>
          <w:szCs w:val="24"/>
        </w:rPr>
      </w:pPr>
      <w:r w:rsidRPr="00F25AFF">
        <w:rPr>
          <w:rFonts w:ascii="Times New Roman" w:hAnsi="Times New Roman" w:cs="Times New Roman"/>
          <w:sz w:val="24"/>
          <w:szCs w:val="24"/>
        </w:rPr>
        <w:t>В.ПУТИН</w:t>
      </w:r>
    </w:p>
    <w:p w:rsidR="00F25AFF" w:rsidRPr="00F25AFF" w:rsidRDefault="00F25AFF">
      <w:pPr>
        <w:pStyle w:val="ConsPlusNormal"/>
        <w:rPr>
          <w:rFonts w:ascii="Times New Roman" w:hAnsi="Times New Roman" w:cs="Times New Roman"/>
          <w:sz w:val="24"/>
          <w:szCs w:val="24"/>
        </w:rPr>
      </w:pPr>
      <w:r w:rsidRPr="00F25AFF">
        <w:rPr>
          <w:rFonts w:ascii="Times New Roman" w:hAnsi="Times New Roman" w:cs="Times New Roman"/>
          <w:sz w:val="24"/>
          <w:szCs w:val="24"/>
        </w:rPr>
        <w:t>Москва, Кремль</w:t>
      </w:r>
    </w:p>
    <w:p w:rsidR="00F25AFF" w:rsidRPr="00F25AFF" w:rsidRDefault="00F25AFF">
      <w:pPr>
        <w:pStyle w:val="ConsPlusNormal"/>
        <w:spacing w:before="220"/>
        <w:rPr>
          <w:rFonts w:ascii="Times New Roman" w:hAnsi="Times New Roman" w:cs="Times New Roman"/>
          <w:sz w:val="24"/>
          <w:szCs w:val="24"/>
        </w:rPr>
      </w:pPr>
      <w:r w:rsidRPr="00F25AFF">
        <w:rPr>
          <w:rFonts w:ascii="Times New Roman" w:hAnsi="Times New Roman" w:cs="Times New Roman"/>
          <w:sz w:val="24"/>
          <w:szCs w:val="24"/>
        </w:rPr>
        <w:t>29 июня 2015 года</w:t>
      </w:r>
    </w:p>
    <w:p w:rsidR="00705147" w:rsidRPr="00F25AFF" w:rsidRDefault="00F25AFF" w:rsidP="00F25AFF">
      <w:pPr>
        <w:pStyle w:val="ConsPlusNormal"/>
        <w:spacing w:before="220"/>
        <w:rPr>
          <w:rFonts w:ascii="Times New Roman" w:hAnsi="Times New Roman" w:cs="Times New Roman"/>
          <w:sz w:val="24"/>
          <w:szCs w:val="24"/>
          <w:lang w:val="en-US"/>
        </w:rPr>
      </w:pPr>
      <w:r w:rsidRPr="00F25AFF">
        <w:rPr>
          <w:rFonts w:ascii="Times New Roman" w:hAnsi="Times New Roman" w:cs="Times New Roman"/>
          <w:sz w:val="24"/>
          <w:szCs w:val="24"/>
        </w:rPr>
        <w:t>N 160-ФЗ</w:t>
      </w:r>
    </w:p>
    <w:sectPr w:rsidR="00705147" w:rsidRPr="00F25AFF" w:rsidSect="002373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AFF"/>
    <w:rsid w:val="00705147"/>
    <w:rsid w:val="00F25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5A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5A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25AF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5A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5A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25AF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7470</Words>
  <Characters>42579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КОТФОМС</Company>
  <LinksUpToDate>false</LinksUpToDate>
  <CharactersWithSpaces>49950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Бузиков Михаил Сергеевич</dc:creator>
  <cp:keywords/>
  <dc:description/>
  <cp:lastModifiedBy>Бузиков Михаил Сергеевич</cp:lastModifiedBy>
  <cp:revision>1</cp:revision>
  <dcterms:created xsi:type="dcterms:W3CDTF">2018-10-03T07:53:00Z</dcterms:created>
  <dcterms:modified xsi:type="dcterms:W3CDTF">2018-10-03T07:55:00Z</dcterms:modified>
</cp:coreProperties>
</file>